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eastAsia="黑体"/>
          <w:b/>
          <w:sz w:val="30"/>
          <w:szCs w:val="22"/>
        </w:rPr>
      </w:pPr>
      <w:r>
        <w:rPr>
          <w:szCs w:val="22"/>
        </w:rPr>
        <w:drawing>
          <wp:anchor distT="0" distB="0" distL="114300" distR="114300" simplePos="0" relativeHeight="251659264" behindDoc="0" locked="0" layoutInCell="1" allowOverlap="1">
            <wp:simplePos x="0" y="0"/>
            <wp:positionH relativeFrom="page">
              <wp:posOffset>11849100</wp:posOffset>
            </wp:positionH>
            <wp:positionV relativeFrom="page">
              <wp:posOffset>12687300</wp:posOffset>
            </wp:positionV>
            <wp:extent cx="266700" cy="304800"/>
            <wp:effectExtent l="0" t="0" r="0" b="0"/>
            <wp:wrapNone/>
            <wp:docPr id="4"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00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66700" cy="304800"/>
                    </a:xfrm>
                    <a:prstGeom prst="rect">
                      <a:avLst/>
                    </a:prstGeom>
                    <a:noFill/>
                  </pic:spPr>
                </pic:pic>
              </a:graphicData>
            </a:graphic>
          </wp:anchor>
        </w:drawing>
      </w:r>
      <w:r>
        <w:rPr>
          <w:rFonts w:hint="eastAsia" w:eastAsia="黑体"/>
          <w:b/>
          <w:sz w:val="30"/>
        </w:rPr>
        <w:t>第三单元</w:t>
      </w:r>
      <w:r>
        <w:rPr>
          <w:rFonts w:eastAsia="黑体"/>
          <w:b/>
          <w:sz w:val="30"/>
        </w:rPr>
        <w:t xml:space="preserve">      </w:t>
      </w:r>
      <w:r>
        <w:rPr>
          <w:rFonts w:hint="eastAsia" w:eastAsia="黑体"/>
          <w:b/>
          <w:sz w:val="30"/>
        </w:rPr>
        <w:t>人民当家作主</w:t>
      </w:r>
    </w:p>
    <w:p>
      <w:pPr>
        <w:spacing w:line="360" w:lineRule="auto"/>
        <w:jc w:val="center"/>
        <w:textAlignment w:val="center"/>
        <w:rPr>
          <w:rFonts w:eastAsia="Calibri"/>
        </w:rPr>
      </w:pPr>
      <w:r>
        <w:rPr>
          <w:rFonts w:hint="eastAsia" w:ascii="微软雅黑" w:hAnsi="微软雅黑" w:eastAsia="微软雅黑" w:cs="微软雅黑"/>
        </w:rPr>
        <w:t>学校</w:t>
      </w:r>
      <w:r>
        <w:rPr>
          <w:rFonts w:eastAsia="Calibri"/>
        </w:rPr>
        <w:t>:___________</w:t>
      </w:r>
      <w:r>
        <w:rPr>
          <w:rFonts w:hint="eastAsia" w:ascii="微软雅黑" w:hAnsi="微软雅黑" w:eastAsia="微软雅黑" w:cs="微软雅黑"/>
        </w:rPr>
        <w:t>姓名：</w:t>
      </w:r>
      <w:r>
        <w:rPr>
          <w:rFonts w:eastAsia="Calibri"/>
        </w:rPr>
        <w:t>___________</w:t>
      </w:r>
      <w:r>
        <w:rPr>
          <w:rFonts w:hint="eastAsia" w:ascii="微软雅黑" w:hAnsi="微软雅黑" w:eastAsia="微软雅黑" w:cs="微软雅黑"/>
        </w:rPr>
        <w:t>班级：</w:t>
      </w:r>
      <w:r>
        <w:rPr>
          <w:rFonts w:eastAsia="Calibri"/>
        </w:rPr>
        <w:t>___________</w:t>
      </w:r>
      <w:r>
        <w:rPr>
          <w:rFonts w:hint="eastAsia" w:ascii="微软雅黑" w:hAnsi="微软雅黑" w:eastAsia="微软雅黑" w:cs="微软雅黑"/>
        </w:rPr>
        <w:t>考号：</w:t>
      </w:r>
      <w:r>
        <w:rPr>
          <w:rFonts w:eastAsia="Calibri"/>
        </w:rPr>
        <w:t>___________</w:t>
      </w:r>
    </w:p>
    <w:p>
      <w:pPr>
        <w:jc w:val="center"/>
        <w:textAlignment w:val="center"/>
        <w:rPr>
          <w:rFonts w:eastAsia="黑体"/>
          <w:bCs/>
          <w:sz w:val="24"/>
          <w:szCs w:val="20"/>
        </w:rPr>
      </w:pPr>
      <w:r>
        <w:rPr>
          <w:rFonts w:hint="eastAsia" w:eastAsia="黑体"/>
          <w:bCs/>
          <w:sz w:val="24"/>
          <w:szCs w:val="20"/>
        </w:rPr>
        <w:t>（总分</w:t>
      </w:r>
      <w:r>
        <w:rPr>
          <w:rFonts w:eastAsia="黑体"/>
          <w:bCs/>
          <w:sz w:val="24"/>
          <w:szCs w:val="20"/>
        </w:rPr>
        <w:t>100</w:t>
      </w:r>
      <w:r>
        <w:rPr>
          <w:rFonts w:hint="eastAsia" w:eastAsia="黑体"/>
          <w:bCs/>
          <w:sz w:val="24"/>
          <w:szCs w:val="20"/>
        </w:rPr>
        <w:t>分</w:t>
      </w:r>
      <w:r>
        <w:rPr>
          <w:rFonts w:eastAsia="黑体"/>
          <w:bCs/>
          <w:sz w:val="24"/>
          <w:szCs w:val="20"/>
        </w:rPr>
        <w:t xml:space="preserve"> </w:t>
      </w:r>
      <w:r>
        <w:rPr>
          <w:rFonts w:hint="eastAsia" w:eastAsia="黑体"/>
          <w:bCs/>
          <w:sz w:val="24"/>
          <w:szCs w:val="20"/>
        </w:rPr>
        <w:t>考试时间</w:t>
      </w:r>
      <w:r>
        <w:rPr>
          <w:rFonts w:eastAsia="黑体"/>
          <w:bCs/>
          <w:sz w:val="24"/>
          <w:szCs w:val="20"/>
        </w:rPr>
        <w:t>60</w:t>
      </w:r>
      <w:r>
        <w:rPr>
          <w:rFonts w:hint="eastAsia" w:eastAsia="黑体"/>
          <w:bCs/>
          <w:sz w:val="24"/>
          <w:szCs w:val="20"/>
        </w:rPr>
        <w:t>分钟）</w:t>
      </w:r>
    </w:p>
    <w:p>
      <w:pPr>
        <w:spacing w:line="360" w:lineRule="auto"/>
        <w:jc w:val="left"/>
        <w:textAlignment w:val="center"/>
        <w:rPr>
          <w:b/>
          <w:szCs w:val="22"/>
        </w:rPr>
      </w:pPr>
      <w:r>
        <w:rPr>
          <w:rFonts w:hint="eastAsia"/>
          <w:b/>
        </w:rPr>
        <w:t>一、单选题</w:t>
      </w:r>
      <w:r>
        <w:rPr>
          <w:rFonts w:eastAsia="等线"/>
        </w:rPr>
        <w:t>(1-20</w:t>
      </w:r>
      <w:r>
        <w:rPr>
          <w:rFonts w:hint="eastAsia" w:eastAsia="等线"/>
        </w:rPr>
        <w:t>题每题</w:t>
      </w:r>
      <w:r>
        <w:rPr>
          <w:rFonts w:eastAsia="等线"/>
        </w:rPr>
        <w:t>3</w:t>
      </w:r>
      <w:r>
        <w:rPr>
          <w:rFonts w:hint="eastAsia" w:eastAsia="等线"/>
        </w:rPr>
        <w:t>分共</w:t>
      </w:r>
      <w:r>
        <w:rPr>
          <w:rFonts w:eastAsia="等线"/>
        </w:rPr>
        <w:t>60</w:t>
      </w:r>
      <w:r>
        <w:rPr>
          <w:rFonts w:hint="eastAsia" w:eastAsia="等线"/>
        </w:rPr>
        <w:t>分</w:t>
      </w:r>
      <w:r>
        <w:rPr>
          <w:rFonts w:eastAsia="等线"/>
        </w:rPr>
        <w:t>)</w:t>
      </w:r>
    </w:p>
    <w:p>
      <w:pPr>
        <w:spacing w:line="360" w:lineRule="auto"/>
        <w:jc w:val="left"/>
        <w:textAlignment w:val="center"/>
      </w:pPr>
      <w:r>
        <w:t>1</w:t>
      </w:r>
      <w:r>
        <w:rPr>
          <w:rFonts w:hint="eastAsia"/>
        </w:rPr>
        <w:t>．中华人民共和国第十三届全国人民代表大会第五次会议于</w:t>
      </w:r>
      <w:r>
        <w:t>2022</w:t>
      </w:r>
      <w:r>
        <w:rPr>
          <w:rFonts w:hint="eastAsia"/>
        </w:rPr>
        <w:t>年</w:t>
      </w:r>
      <w:r>
        <w:t>3</w:t>
      </w:r>
      <w:r>
        <w:rPr>
          <w:rFonts w:hint="eastAsia"/>
        </w:rPr>
        <w:t>月</w:t>
      </w:r>
      <w:r>
        <w:t>5</w:t>
      </w:r>
      <w:r>
        <w:rPr>
          <w:rFonts w:hint="eastAsia"/>
        </w:rPr>
        <w:t>日在北京召开，全国人大代表肩负人民重托出席盛会，认真履行圣神职责。这体现的制度是（</w:t>
      </w:r>
      <w:r>
        <w:t xml:space="preserve">         </w:t>
      </w:r>
      <w:r>
        <w:rPr>
          <w:rFonts w:hint="eastAsia"/>
        </w:rPr>
        <w:t>）</w:t>
      </w:r>
    </w:p>
    <w:p>
      <w:pPr>
        <w:tabs>
          <w:tab w:val="left" w:pos="2076"/>
          <w:tab w:val="left" w:pos="4153"/>
          <w:tab w:val="left" w:pos="6229"/>
        </w:tabs>
        <w:spacing w:line="360" w:lineRule="auto"/>
        <w:jc w:val="left"/>
        <w:textAlignment w:val="center"/>
      </w:pPr>
      <w:r>
        <w:t>A</w:t>
      </w:r>
      <w:r>
        <w:rPr>
          <w:rFonts w:hint="eastAsia"/>
        </w:rPr>
        <w:t>．基层群众自治制度</w:t>
      </w:r>
      <w:r>
        <w:tab/>
      </w:r>
      <w:r>
        <w:t>B</w:t>
      </w:r>
      <w:r>
        <w:rPr>
          <w:rFonts w:hint="eastAsia"/>
        </w:rPr>
        <w:t>．民族区域自治制度</w:t>
      </w:r>
      <w:r>
        <w:tab/>
      </w:r>
      <w:r>
        <w:t>C</w:t>
      </w:r>
      <w:r>
        <w:rPr>
          <w:rFonts w:hint="eastAsia"/>
        </w:rPr>
        <w:t>．我国的根本政治制度</w:t>
      </w:r>
      <w:r>
        <w:tab/>
      </w:r>
      <w:r>
        <w:t>D</w:t>
      </w:r>
      <w:r>
        <w:rPr>
          <w:rFonts w:hint="eastAsia"/>
        </w:rPr>
        <w:t>．社情民意反映制度</w:t>
      </w:r>
    </w:p>
    <w:p>
      <w:pPr>
        <w:spacing w:line="360" w:lineRule="auto"/>
        <w:jc w:val="left"/>
        <w:textAlignment w:val="center"/>
        <w:rPr>
          <w:color w:val="FF0000"/>
        </w:rPr>
      </w:pPr>
      <w:r>
        <w:rPr>
          <w:rFonts w:hint="eastAsia"/>
          <w:color w:val="FF0000"/>
        </w:rPr>
        <w:t>【答案】</w:t>
      </w:r>
      <w:r>
        <w:rPr>
          <w:color w:val="FF0000"/>
        </w:rPr>
        <w:t>C</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本题考查制度的相关知识。</w:t>
      </w:r>
    </w:p>
    <w:p>
      <w:pPr>
        <w:spacing w:line="360" w:lineRule="auto"/>
        <w:jc w:val="left"/>
        <w:textAlignment w:val="center"/>
        <w:rPr>
          <w:color w:val="FF0000"/>
        </w:rPr>
      </w:pPr>
      <w:r>
        <w:rPr>
          <w:color w:val="FF0000"/>
        </w:rPr>
        <w:t>A</w:t>
      </w:r>
      <w:r>
        <w:rPr>
          <w:rFonts w:hint="eastAsia"/>
          <w:color w:val="FF0000"/>
        </w:rPr>
        <w:t>：基层群众自治制度在材料中没有体现</w:t>
      </w:r>
      <w:r>
        <w:rPr>
          <w:color w:val="FF0000"/>
        </w:rPr>
        <w:t xml:space="preserve">   </w:t>
      </w:r>
      <w:r>
        <w:rPr>
          <w:rFonts w:hint="eastAsia"/>
          <w:color w:val="FF0000"/>
        </w:rPr>
        <w:t>，</w:t>
      </w:r>
      <w:r>
        <w:rPr>
          <w:color w:val="FF0000"/>
        </w:rPr>
        <w:t>A</w:t>
      </w:r>
      <w:r>
        <w:rPr>
          <w:rFonts w:hint="eastAsia"/>
          <w:color w:val="FF0000"/>
        </w:rPr>
        <w:t>错误；</w:t>
      </w:r>
    </w:p>
    <w:p>
      <w:pPr>
        <w:spacing w:line="360" w:lineRule="auto"/>
        <w:jc w:val="left"/>
        <w:textAlignment w:val="center"/>
        <w:rPr>
          <w:color w:val="FF0000"/>
        </w:rPr>
      </w:pPr>
      <w:r>
        <w:rPr>
          <w:color w:val="FF0000"/>
        </w:rPr>
        <w:t>B</w:t>
      </w:r>
      <w:r>
        <w:rPr>
          <w:rFonts w:hint="eastAsia"/>
          <w:color w:val="FF0000"/>
        </w:rPr>
        <w:t>：</w:t>
      </w:r>
      <w:r>
        <w:rPr>
          <w:color w:val="FF0000"/>
        </w:rPr>
        <w:t xml:space="preserve">   </w:t>
      </w:r>
      <w:r>
        <w:rPr>
          <w:rFonts w:hint="eastAsia"/>
          <w:color w:val="FF0000"/>
        </w:rPr>
        <w:t>民族区域自治制度在材料中没有体现</w:t>
      </w:r>
      <w:r>
        <w:rPr>
          <w:color w:val="FF0000"/>
        </w:rPr>
        <w:t xml:space="preserve">   </w:t>
      </w:r>
      <w:r>
        <w:rPr>
          <w:rFonts w:hint="eastAsia"/>
          <w:color w:val="FF0000"/>
        </w:rPr>
        <w:t>，</w:t>
      </w:r>
      <w:r>
        <w:rPr>
          <w:color w:val="FF0000"/>
        </w:rPr>
        <w:t>B</w:t>
      </w:r>
      <w:r>
        <w:rPr>
          <w:rFonts w:hint="eastAsia"/>
          <w:color w:val="FF0000"/>
        </w:rPr>
        <w:t>错误；</w:t>
      </w:r>
    </w:p>
    <w:p>
      <w:pPr>
        <w:spacing w:line="360" w:lineRule="auto"/>
        <w:jc w:val="left"/>
        <w:textAlignment w:val="center"/>
        <w:rPr>
          <w:color w:val="FF0000"/>
        </w:rPr>
      </w:pPr>
      <w:r>
        <w:rPr>
          <w:color w:val="FF0000"/>
        </w:rPr>
        <w:t>C</w:t>
      </w:r>
      <w:r>
        <w:rPr>
          <w:rFonts w:hint="eastAsia"/>
          <w:color w:val="FF0000"/>
        </w:rPr>
        <w:t>：</w:t>
      </w:r>
      <w:r>
        <w:rPr>
          <w:color w:val="FF0000"/>
        </w:rPr>
        <w:t xml:space="preserve">   </w:t>
      </w:r>
      <w:r>
        <w:rPr>
          <w:rFonts w:hint="eastAsia"/>
          <w:color w:val="FF0000"/>
        </w:rPr>
        <w:t>中华人民共和国第十三届全国人民代表大会第五次会议于</w:t>
      </w:r>
      <w:r>
        <w:rPr>
          <w:color w:val="FF0000"/>
        </w:rPr>
        <w:t>2022</w:t>
      </w:r>
      <w:r>
        <w:rPr>
          <w:rFonts w:hint="eastAsia"/>
          <w:color w:val="FF0000"/>
        </w:rPr>
        <w:t>年</w:t>
      </w:r>
      <w:r>
        <w:rPr>
          <w:color w:val="FF0000"/>
        </w:rPr>
        <w:t>3</w:t>
      </w:r>
      <w:r>
        <w:rPr>
          <w:rFonts w:hint="eastAsia"/>
          <w:color w:val="FF0000"/>
        </w:rPr>
        <w:t>月</w:t>
      </w:r>
      <w:r>
        <w:rPr>
          <w:color w:val="FF0000"/>
        </w:rPr>
        <w:t>5</w:t>
      </w:r>
      <w:r>
        <w:rPr>
          <w:rFonts w:hint="eastAsia"/>
          <w:color w:val="FF0000"/>
        </w:rPr>
        <w:t>日在北京召开，全国人大代表肩负人民重托出席盛会，认真履行圣神职责。这体现的制度是人民代表大会制度，人民代表大会制度是我国的根本政治制度</w:t>
      </w:r>
      <w:r>
        <w:rPr>
          <w:color w:val="FF0000"/>
        </w:rPr>
        <w:t xml:space="preserve">   </w:t>
      </w:r>
      <w:r>
        <w:rPr>
          <w:rFonts w:hint="eastAsia"/>
          <w:color w:val="FF0000"/>
        </w:rPr>
        <w:t>，</w:t>
      </w:r>
      <w:r>
        <w:rPr>
          <w:color w:val="FF0000"/>
        </w:rPr>
        <w:t>C</w:t>
      </w:r>
      <w:r>
        <w:rPr>
          <w:rFonts w:hint="eastAsia"/>
          <w:color w:val="FF0000"/>
        </w:rPr>
        <w:t>正确；</w:t>
      </w:r>
    </w:p>
    <w:p>
      <w:pPr>
        <w:spacing w:line="360" w:lineRule="auto"/>
        <w:jc w:val="left"/>
        <w:textAlignment w:val="center"/>
        <w:rPr>
          <w:color w:val="FF0000"/>
        </w:rPr>
      </w:pPr>
      <w:r>
        <w:rPr>
          <w:color w:val="FF0000"/>
        </w:rPr>
        <w:t>D</w:t>
      </w:r>
      <w:r>
        <w:rPr>
          <w:rFonts w:hint="eastAsia"/>
          <w:color w:val="FF0000"/>
        </w:rPr>
        <w:t>：</w:t>
      </w:r>
      <w:r>
        <w:rPr>
          <w:color w:val="FF0000"/>
        </w:rPr>
        <w:t xml:space="preserve">   </w:t>
      </w:r>
      <w:r>
        <w:rPr>
          <w:rFonts w:hint="eastAsia"/>
          <w:color w:val="FF0000"/>
        </w:rPr>
        <w:t>社情民意反映制度在材料中没有体现，</w:t>
      </w:r>
      <w:r>
        <w:rPr>
          <w:color w:val="FF0000"/>
        </w:rPr>
        <w:t>D</w:t>
      </w:r>
      <w:r>
        <w:rPr>
          <w:rFonts w:hint="eastAsia"/>
          <w:color w:val="FF0000"/>
        </w:rPr>
        <w:t>错误；</w:t>
      </w:r>
    </w:p>
    <w:p>
      <w:pPr>
        <w:spacing w:line="360" w:lineRule="auto"/>
        <w:jc w:val="left"/>
        <w:textAlignment w:val="center"/>
        <w:rPr>
          <w:color w:val="FF0000"/>
        </w:rPr>
      </w:pPr>
      <w:r>
        <w:rPr>
          <w:rFonts w:hint="eastAsia"/>
          <w:color w:val="FF0000"/>
        </w:rPr>
        <w:t>故本题选</w:t>
      </w:r>
      <w:r>
        <w:rPr>
          <w:color w:val="FF0000"/>
        </w:rPr>
        <w:t>C</w:t>
      </w:r>
      <w:r>
        <w:rPr>
          <w:rFonts w:hint="eastAsia"/>
          <w:color w:val="FF0000"/>
        </w:rPr>
        <w:t>。</w:t>
      </w:r>
    </w:p>
    <w:p>
      <w:pPr>
        <w:spacing w:line="360" w:lineRule="auto"/>
        <w:jc w:val="left"/>
        <w:textAlignment w:val="center"/>
      </w:pPr>
      <w:r>
        <w:t>2</w:t>
      </w:r>
      <w:r>
        <w:rPr>
          <w:rFonts w:hint="eastAsia"/>
        </w:rPr>
        <w:t>．下列说法不正确的是（</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宪法明确规定中华人民共和国的一切权利属于人民，这体现了我国宪法的基本原则</w:t>
      </w:r>
    </w:p>
    <w:p>
      <w:pPr>
        <w:spacing w:line="360" w:lineRule="auto"/>
        <w:jc w:val="left"/>
        <w:textAlignment w:val="center"/>
      </w:pPr>
      <w:r>
        <w:rPr>
          <w:rFonts w:hint="eastAsia" w:ascii="宋体" w:hAnsi="宋体" w:cs="宋体"/>
        </w:rPr>
        <w:t>②</w:t>
      </w:r>
      <w:r>
        <w:rPr>
          <w:rFonts w:hint="eastAsia"/>
        </w:rPr>
        <w:t>一切权利属于人民的宪法原则，归根结底就是保证人民的政治权利</w:t>
      </w:r>
    </w:p>
    <w:p>
      <w:pPr>
        <w:spacing w:line="360" w:lineRule="auto"/>
        <w:jc w:val="left"/>
        <w:textAlignment w:val="center"/>
      </w:pPr>
      <w:r>
        <w:rPr>
          <w:rFonts w:hint="eastAsia" w:ascii="宋体" w:hAnsi="宋体" w:cs="宋体"/>
        </w:rPr>
        <w:t>③</w:t>
      </w:r>
      <w:r>
        <w:rPr>
          <w:rFonts w:hint="eastAsia"/>
        </w:rPr>
        <w:t>人民行使国家权力的基本途径是基层群众代表大会</w:t>
      </w:r>
    </w:p>
    <w:p>
      <w:pPr>
        <w:spacing w:line="360" w:lineRule="auto"/>
        <w:jc w:val="left"/>
        <w:textAlignment w:val="center"/>
      </w:pPr>
      <w:r>
        <w:rPr>
          <w:rFonts w:hint="eastAsia" w:ascii="宋体" w:hAnsi="宋体" w:cs="宋体"/>
        </w:rPr>
        <w:t>④</w:t>
      </w:r>
      <w:r>
        <w:rPr>
          <w:rFonts w:hint="eastAsia"/>
        </w:rPr>
        <w:t>人权的实质内容和目标是人的发展权利</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①②③④</w:t>
      </w:r>
      <w:r>
        <w:tab/>
      </w:r>
      <w:r>
        <w:t>B</w:t>
      </w:r>
      <w:r>
        <w:rPr>
          <w:rFonts w:hint="eastAsia"/>
        </w:rPr>
        <w:t>．</w:t>
      </w:r>
      <w:r>
        <w:rPr>
          <w:rFonts w:hint="eastAsia" w:ascii="宋体" w:hAnsi="宋体" w:cs="宋体"/>
        </w:rPr>
        <w:t>②③④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①④</w:t>
      </w:r>
    </w:p>
    <w:p>
      <w:pPr>
        <w:spacing w:line="360" w:lineRule="auto"/>
        <w:jc w:val="left"/>
        <w:textAlignment w:val="center"/>
        <w:rPr>
          <w:color w:val="FF0000"/>
        </w:rPr>
      </w:pPr>
      <w:r>
        <w:rPr>
          <w:rFonts w:hint="eastAsia"/>
          <w:color w:val="FF0000"/>
        </w:rPr>
        <w:t>【答案】</w:t>
      </w:r>
      <w:r>
        <w:rPr>
          <w:color w:val="FF0000"/>
        </w:rPr>
        <w:t>C</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本题考查宪法的基本原则、根本政治制度。</w:t>
      </w:r>
    </w:p>
    <w:p>
      <w:pPr>
        <w:spacing w:line="360" w:lineRule="auto"/>
        <w:jc w:val="left"/>
        <w:textAlignment w:val="center"/>
        <w:rPr>
          <w:color w:val="FF0000"/>
        </w:rPr>
      </w:pPr>
      <w:r>
        <w:rPr>
          <w:rFonts w:hint="eastAsia" w:ascii="宋体" w:hAnsi="宋体" w:cs="宋体"/>
          <w:color w:val="FF0000"/>
        </w:rPr>
        <w:t>①④</w:t>
      </w:r>
      <w:r>
        <w:rPr>
          <w:rFonts w:hint="eastAsia"/>
          <w:color w:val="FF0000"/>
        </w:rPr>
        <w:t>：依据教材知识，宪法明确规定中华人民共和国的一切权利属于人民，这体现了我国宪法的基本原则；人权的实质内容和目标是人的发展权利，故</w:t>
      </w:r>
      <w:r>
        <w:rPr>
          <w:rFonts w:hint="eastAsia" w:ascii="宋体" w:hAnsi="宋体" w:cs="宋体"/>
          <w:color w:val="FF0000"/>
        </w:rPr>
        <w:t>①④</w:t>
      </w:r>
      <w:r>
        <w:rPr>
          <w:rFonts w:hint="eastAsia"/>
          <w:color w:val="FF0000"/>
        </w:rPr>
        <w:t>正确；</w:t>
      </w:r>
    </w:p>
    <w:p>
      <w:pPr>
        <w:spacing w:line="360" w:lineRule="auto"/>
        <w:jc w:val="left"/>
        <w:textAlignment w:val="center"/>
        <w:rPr>
          <w:color w:val="FF0000"/>
        </w:rPr>
      </w:pPr>
      <w:r>
        <w:rPr>
          <w:rFonts w:hint="eastAsia" w:ascii="宋体" w:hAnsi="宋体" w:cs="宋体"/>
          <w:color w:val="FF0000"/>
        </w:rPr>
        <w:t>②</w:t>
      </w:r>
      <w:r>
        <w:rPr>
          <w:rFonts w:hint="eastAsia"/>
          <w:color w:val="FF0000"/>
        </w:rPr>
        <w:t>：一切权利属于人民的宪法原则，归根结底就是保证人民当家作主，故</w:t>
      </w:r>
      <w:r>
        <w:rPr>
          <w:rFonts w:hint="eastAsia" w:ascii="宋体" w:hAnsi="宋体" w:cs="宋体"/>
          <w:color w:val="FF0000"/>
        </w:rPr>
        <w:t>②</w:t>
      </w:r>
      <w:r>
        <w:rPr>
          <w:rFonts w:hint="eastAsia"/>
          <w:color w:val="FF0000"/>
        </w:rPr>
        <w:t>错误；</w:t>
      </w:r>
    </w:p>
    <w:p>
      <w:pPr>
        <w:spacing w:line="360" w:lineRule="auto"/>
        <w:jc w:val="left"/>
        <w:textAlignment w:val="center"/>
        <w:rPr>
          <w:color w:val="FF0000"/>
        </w:rPr>
      </w:pPr>
      <w:r>
        <w:rPr>
          <w:rFonts w:hint="eastAsia" w:ascii="宋体" w:hAnsi="宋体" w:cs="宋体"/>
          <w:color w:val="FF0000"/>
        </w:rPr>
        <w:t>③</w:t>
      </w:r>
      <w:r>
        <w:rPr>
          <w:rFonts w:hint="eastAsia"/>
          <w:color w:val="FF0000"/>
        </w:rPr>
        <w:t>：人民行使国家权力的基本途径是人民代表大会制度，故</w:t>
      </w:r>
      <w:r>
        <w:rPr>
          <w:rFonts w:hint="eastAsia" w:ascii="宋体" w:hAnsi="宋体" w:cs="宋体"/>
          <w:color w:val="FF0000"/>
        </w:rPr>
        <w:t>③</w:t>
      </w:r>
      <w:r>
        <w:rPr>
          <w:rFonts w:hint="eastAsia"/>
          <w:color w:val="FF0000"/>
        </w:rPr>
        <w:t>错误；</w:t>
      </w:r>
    </w:p>
    <w:p>
      <w:pPr>
        <w:spacing w:line="360" w:lineRule="auto"/>
        <w:jc w:val="left"/>
        <w:textAlignment w:val="center"/>
        <w:rPr>
          <w:color w:val="FF0000"/>
        </w:rPr>
      </w:pPr>
      <w:r>
        <w:rPr>
          <w:rFonts w:hint="eastAsia"/>
          <w:color w:val="FF0000"/>
        </w:rPr>
        <w:t>本题是逆向选择题，故本题选</w:t>
      </w:r>
      <w:r>
        <w:rPr>
          <w:color w:val="FF0000"/>
        </w:rPr>
        <w:t>C</w:t>
      </w:r>
      <w:r>
        <w:rPr>
          <w:rFonts w:hint="eastAsia"/>
          <w:color w:val="FF0000"/>
        </w:rPr>
        <w:t>。</w:t>
      </w:r>
    </w:p>
    <w:p>
      <w:pPr>
        <w:spacing w:line="360" w:lineRule="auto"/>
        <w:jc w:val="left"/>
        <w:textAlignment w:val="center"/>
      </w:pPr>
      <w:r>
        <w:t>3</w:t>
      </w:r>
      <w:r>
        <w:rPr>
          <w:rFonts w:hint="eastAsia"/>
        </w:rPr>
        <w:t>．我国是人民民主专政的社会主义国家，国家的一切权力属于人民。下列关于人民行使国家权力的说法正确的有（</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人民行使国家权力的基本途径和形式有很多，因此我们行使国家权力不受限制。</w:t>
      </w:r>
    </w:p>
    <w:p>
      <w:pPr>
        <w:spacing w:line="360" w:lineRule="auto"/>
        <w:jc w:val="left"/>
        <w:textAlignment w:val="center"/>
      </w:pPr>
      <w:r>
        <w:rPr>
          <w:rFonts w:hint="eastAsia" w:ascii="宋体" w:hAnsi="宋体" w:cs="宋体"/>
        </w:rPr>
        <w:t>②</w:t>
      </w:r>
      <w:r>
        <w:rPr>
          <w:rFonts w:hint="eastAsia"/>
        </w:rPr>
        <w:t>广大人民通过人民代表大会行使国家权力。</w:t>
      </w:r>
    </w:p>
    <w:p>
      <w:pPr>
        <w:spacing w:line="360" w:lineRule="auto"/>
        <w:jc w:val="left"/>
        <w:textAlignment w:val="center"/>
      </w:pPr>
      <w:r>
        <w:rPr>
          <w:rFonts w:hint="eastAsia" w:ascii="宋体" w:hAnsi="宋体" w:cs="宋体"/>
        </w:rPr>
        <w:t>③</w:t>
      </w:r>
      <w:r>
        <w:rPr>
          <w:rFonts w:hint="eastAsia"/>
        </w:rPr>
        <w:t>人民可以通过各种途径来行使国家权力，参与、管理国家事务。</w:t>
      </w:r>
    </w:p>
    <w:p>
      <w:pPr>
        <w:spacing w:line="360" w:lineRule="auto"/>
        <w:jc w:val="left"/>
        <w:textAlignment w:val="center"/>
      </w:pPr>
      <w:r>
        <w:rPr>
          <w:rFonts w:hint="eastAsia" w:ascii="宋体" w:hAnsi="宋体" w:cs="宋体"/>
        </w:rPr>
        <w:t>④</w:t>
      </w:r>
      <w:r>
        <w:rPr>
          <w:rFonts w:hint="eastAsia"/>
        </w:rPr>
        <w:t>宪法规定一切权力属于人民，就是要保证人民当家做主。</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w:t>
      </w:r>
      <w:r>
        <w:tab/>
      </w:r>
      <w:r>
        <w:t>B</w:t>
      </w:r>
      <w:r>
        <w:rPr>
          <w:rFonts w:hint="eastAsia"/>
        </w:rPr>
        <w:t>．</w:t>
      </w:r>
      <w:r>
        <w:rPr>
          <w:rFonts w:hint="eastAsia" w:ascii="宋体" w:hAnsi="宋体" w:cs="宋体"/>
        </w:rPr>
        <w:t>①②④</w:t>
      </w:r>
      <w:r>
        <w:tab/>
      </w:r>
      <w:r>
        <w:t>C</w:t>
      </w:r>
      <w:r>
        <w:rPr>
          <w:rFonts w:hint="eastAsia"/>
        </w:rPr>
        <w:t>．</w:t>
      </w:r>
      <w:r>
        <w:rPr>
          <w:rFonts w:hint="eastAsia" w:ascii="宋体" w:hAnsi="宋体" w:cs="宋体"/>
        </w:rPr>
        <w:t>①③④</w:t>
      </w:r>
      <w:r>
        <w:tab/>
      </w:r>
      <w:r>
        <w:t>D</w:t>
      </w:r>
      <w:r>
        <w:rPr>
          <w:rFonts w:hint="eastAsia"/>
        </w:rPr>
        <w:t>．</w:t>
      </w:r>
      <w:r>
        <w:rPr>
          <w:rFonts w:hint="eastAsia" w:ascii="宋体" w:hAnsi="宋体" w:cs="宋体"/>
        </w:rPr>
        <w:t>②③④</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本题考查对人民行使国家权力的正确认识。</w:t>
      </w:r>
    </w:p>
    <w:p>
      <w:pPr>
        <w:spacing w:line="360" w:lineRule="auto"/>
        <w:jc w:val="left"/>
        <w:textAlignment w:val="center"/>
        <w:rPr>
          <w:color w:val="FF0000"/>
        </w:rPr>
      </w:pPr>
      <w:r>
        <w:rPr>
          <w:rFonts w:hint="eastAsia" w:ascii="宋体" w:hAnsi="宋体" w:cs="宋体"/>
          <w:color w:val="FF0000"/>
        </w:rPr>
        <w:t>①</w:t>
      </w:r>
      <w:r>
        <w:rPr>
          <w:rFonts w:hint="eastAsia"/>
          <w:color w:val="FF0000"/>
        </w:rPr>
        <w:t>：人民行使国家权力要在法律允许的范围内，故</w:t>
      </w:r>
      <w:r>
        <w:rPr>
          <w:rFonts w:hint="eastAsia" w:ascii="宋体" w:hAnsi="宋体" w:cs="宋体"/>
          <w:color w:val="FF0000"/>
        </w:rPr>
        <w:t>①</w:t>
      </w:r>
      <w:r>
        <w:rPr>
          <w:rFonts w:hint="eastAsia"/>
          <w:color w:val="FF0000"/>
        </w:rPr>
        <w:t>说法错误；</w:t>
      </w:r>
    </w:p>
    <w:p>
      <w:pPr>
        <w:spacing w:line="360" w:lineRule="auto"/>
        <w:jc w:val="left"/>
        <w:textAlignment w:val="center"/>
        <w:rPr>
          <w:color w:val="FF0000"/>
        </w:rPr>
      </w:pPr>
      <w:r>
        <w:rPr>
          <w:rFonts w:hint="eastAsia" w:ascii="宋体" w:hAnsi="宋体" w:cs="宋体"/>
          <w:color w:val="FF0000"/>
        </w:rPr>
        <w:t>②③④</w:t>
      </w:r>
      <w:r>
        <w:rPr>
          <w:rFonts w:hint="eastAsia"/>
          <w:color w:val="FF0000"/>
        </w:rPr>
        <w:t>：广大人民通过人民代表大会行使国家权力；人民可以通过各种途径来行使国家权力，参与、管理国家事务；宪法规定一切权力属于人民，就是要保证人民当家做主，故</w:t>
      </w:r>
      <w:r>
        <w:rPr>
          <w:rFonts w:hint="eastAsia" w:ascii="宋体" w:hAnsi="宋体" w:cs="宋体"/>
          <w:color w:val="FF0000"/>
        </w:rPr>
        <w:t>②③④</w:t>
      </w:r>
      <w:r>
        <w:rPr>
          <w:rFonts w:hint="eastAsia"/>
          <w:color w:val="FF0000"/>
        </w:rPr>
        <w:t>说法正确；</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4</w:t>
      </w:r>
      <w:r>
        <w:rPr>
          <w:rFonts w:hint="eastAsia"/>
        </w:rPr>
        <w:t>．下列对民族区域自治制度的理解不正确的是（</w:t>
      </w:r>
      <w:r>
        <w:rPr>
          <w:rFonts w:eastAsia="'Times New Roman'"/>
        </w:rPr>
        <w:t xml:space="preserve">               </w:t>
      </w:r>
      <w:r>
        <w:rPr>
          <w:rFonts w:hint="eastAsia"/>
        </w:rPr>
        <w:t>）</w:t>
      </w:r>
    </w:p>
    <w:p>
      <w:pPr>
        <w:spacing w:line="360" w:lineRule="auto"/>
        <w:jc w:val="left"/>
        <w:textAlignment w:val="center"/>
      </w:pPr>
      <w:r>
        <w:t>A</w:t>
      </w:r>
      <w:r>
        <w:rPr>
          <w:rFonts w:hint="eastAsia"/>
        </w:rPr>
        <w:t>．在各少数民族居住的地方实行区域自治</w:t>
      </w:r>
    </w:p>
    <w:p>
      <w:pPr>
        <w:spacing w:line="360" w:lineRule="auto"/>
        <w:jc w:val="left"/>
        <w:textAlignment w:val="center"/>
      </w:pPr>
      <w:r>
        <w:t>B</w:t>
      </w:r>
      <w:r>
        <w:rPr>
          <w:rFonts w:hint="eastAsia"/>
        </w:rPr>
        <w:t>．民族区域自治制度是适合国情的基本政治制度</w:t>
      </w:r>
    </w:p>
    <w:p>
      <w:pPr>
        <w:spacing w:line="360" w:lineRule="auto"/>
        <w:jc w:val="left"/>
        <w:textAlignment w:val="center"/>
      </w:pPr>
      <w:r>
        <w:t>C</w:t>
      </w:r>
      <w:r>
        <w:rPr>
          <w:rFonts w:hint="eastAsia"/>
        </w:rPr>
        <w:t>．民族自治地方分为自治区、自治州、自治县三级</w:t>
      </w:r>
    </w:p>
    <w:p>
      <w:pPr>
        <w:spacing w:line="360" w:lineRule="auto"/>
        <w:jc w:val="left"/>
        <w:textAlignment w:val="center"/>
      </w:pPr>
      <w:r>
        <w:t>D</w:t>
      </w:r>
      <w:r>
        <w:rPr>
          <w:rFonts w:hint="eastAsia"/>
        </w:rPr>
        <w:t>．自治机关包括民族自治地方的人民代表大会和人民政府</w:t>
      </w:r>
    </w:p>
    <w:p>
      <w:pPr>
        <w:spacing w:line="360" w:lineRule="auto"/>
        <w:jc w:val="left"/>
        <w:textAlignment w:val="center"/>
        <w:rPr>
          <w:color w:val="FF0000"/>
        </w:rPr>
      </w:pPr>
      <w:r>
        <w:rPr>
          <w:rFonts w:hint="eastAsia"/>
          <w:color w:val="FF0000"/>
        </w:rPr>
        <w:t>【答案】</w:t>
      </w:r>
      <w:r>
        <w:rPr>
          <w:color w:val="FF0000"/>
        </w:rPr>
        <w:t>A</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本题考查民族区域自治制度。</w:t>
      </w:r>
    </w:p>
    <w:p>
      <w:pPr>
        <w:spacing w:line="360" w:lineRule="auto"/>
        <w:jc w:val="left"/>
        <w:textAlignment w:val="center"/>
        <w:rPr>
          <w:color w:val="FF0000"/>
        </w:rPr>
      </w:pPr>
      <w:r>
        <w:rPr>
          <w:color w:val="FF0000"/>
        </w:rPr>
        <w:t>A</w:t>
      </w:r>
      <w:r>
        <w:rPr>
          <w:rFonts w:hint="eastAsia"/>
          <w:color w:val="FF0000"/>
        </w:rPr>
        <w:t>：依据教材知识，我国在少数民族聚居的地方实行区域自治，不是居住的地方就实行，所以</w:t>
      </w:r>
      <w:r>
        <w:rPr>
          <w:color w:val="FF0000"/>
        </w:rPr>
        <w:t>A</w:t>
      </w:r>
      <w:r>
        <w:rPr>
          <w:rFonts w:hint="eastAsia"/>
          <w:color w:val="FF0000"/>
        </w:rPr>
        <w:t>错误但符合题意；</w:t>
      </w:r>
    </w:p>
    <w:p>
      <w:pPr>
        <w:spacing w:line="360" w:lineRule="auto"/>
        <w:jc w:val="left"/>
        <w:textAlignment w:val="center"/>
        <w:rPr>
          <w:color w:val="FF0000"/>
        </w:rPr>
      </w:pPr>
      <w:r>
        <w:rPr>
          <w:color w:val="FF0000"/>
        </w:rPr>
        <w:t>BCD</w:t>
      </w:r>
      <w:r>
        <w:rPr>
          <w:rFonts w:hint="eastAsia"/>
          <w:color w:val="FF0000"/>
        </w:rPr>
        <w:t>：民族区域自治制度是适合我国国情的基本政治制度；民族自治地方分为自治区、自治州、自治县三级；自治机关包括民族自治地方的人民代表大会和人民政府。所以</w:t>
      </w:r>
      <w:r>
        <w:rPr>
          <w:color w:val="FF0000"/>
        </w:rPr>
        <w:t>BCD</w:t>
      </w:r>
      <w:r>
        <w:rPr>
          <w:rFonts w:hint="eastAsia"/>
          <w:color w:val="FF0000"/>
        </w:rPr>
        <w:t>说法正确但不符合题意；</w:t>
      </w:r>
    </w:p>
    <w:p>
      <w:pPr>
        <w:spacing w:line="360" w:lineRule="auto"/>
        <w:jc w:val="left"/>
        <w:textAlignment w:val="center"/>
        <w:rPr>
          <w:color w:val="FF0000"/>
        </w:rPr>
      </w:pPr>
      <w:r>
        <w:rPr>
          <w:rFonts w:hint="eastAsia"/>
          <w:color w:val="FF0000"/>
        </w:rPr>
        <w:t>故本题选</w:t>
      </w:r>
      <w:r>
        <w:rPr>
          <w:color w:val="FF0000"/>
        </w:rPr>
        <w:t>A</w:t>
      </w:r>
      <w:r>
        <w:rPr>
          <w:rFonts w:hint="eastAsia"/>
          <w:color w:val="FF0000"/>
        </w:rPr>
        <w:t>。</w:t>
      </w:r>
    </w:p>
    <w:p>
      <w:pPr>
        <w:spacing w:line="360" w:lineRule="auto"/>
        <w:jc w:val="left"/>
        <w:textAlignment w:val="center"/>
      </w:pPr>
      <w:r>
        <w:t>5</w:t>
      </w:r>
      <w:r>
        <w:rPr>
          <w:rFonts w:hint="eastAsia"/>
        </w:rPr>
        <w:t>．</w:t>
      </w:r>
      <w:r>
        <w:t>“</w:t>
      </w:r>
      <w:r>
        <w:rPr>
          <w:rFonts w:hint="eastAsia"/>
        </w:rPr>
        <w:t>江山就是人民，人民就是江山。</w:t>
      </w:r>
      <w:r>
        <w:t>”</w:t>
      </w:r>
      <w:r>
        <w:rPr>
          <w:rFonts w:hint="eastAsia"/>
        </w:rPr>
        <w:t>在党史学习教育动员大会上，习近平的重要讲话饱含深情、意蕴深远，彰显了中国共产党的宗旨。下列古语能印证这一思想观点的有（</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天地之大，黎元为先</w:t>
      </w:r>
    </w:p>
    <w:p>
      <w:pPr>
        <w:spacing w:line="360" w:lineRule="auto"/>
        <w:jc w:val="left"/>
        <w:textAlignment w:val="center"/>
      </w:pPr>
      <w:r>
        <w:rPr>
          <w:rFonts w:hint="eastAsia" w:ascii="宋体" w:hAnsi="宋体" w:cs="宋体"/>
        </w:rPr>
        <w:t>②</w:t>
      </w:r>
      <w:r>
        <w:rPr>
          <w:rFonts w:hint="eastAsia"/>
        </w:rPr>
        <w:t>法令者，民之命也，为治之本也</w:t>
      </w:r>
    </w:p>
    <w:p>
      <w:pPr>
        <w:spacing w:line="360" w:lineRule="auto"/>
        <w:jc w:val="left"/>
        <w:textAlignment w:val="center"/>
      </w:pPr>
      <w:r>
        <w:rPr>
          <w:rFonts w:hint="eastAsia" w:ascii="宋体" w:hAnsi="宋体" w:cs="宋体"/>
        </w:rPr>
        <w:t>③</w:t>
      </w:r>
      <w:r>
        <w:rPr>
          <w:rFonts w:hint="eastAsia"/>
        </w:rPr>
        <w:t>治国有常，而利民为本</w:t>
      </w:r>
    </w:p>
    <w:p>
      <w:pPr>
        <w:spacing w:line="360" w:lineRule="auto"/>
        <w:jc w:val="left"/>
        <w:textAlignment w:val="center"/>
      </w:pPr>
      <w:r>
        <w:rPr>
          <w:rFonts w:hint="eastAsia" w:ascii="宋体" w:hAnsi="宋体" w:cs="宋体"/>
        </w:rPr>
        <w:t>④</w:t>
      </w:r>
      <w:r>
        <w:rPr>
          <w:rFonts w:hint="eastAsia"/>
        </w:rPr>
        <w:t>致天下之治者在人才，成天下之才者在教化</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①③</w:t>
      </w:r>
      <w:r>
        <w:tab/>
      </w:r>
      <w:r>
        <w:t>B</w:t>
      </w:r>
      <w:r>
        <w:rPr>
          <w:rFonts w:hint="eastAsia"/>
        </w:rPr>
        <w:t>．</w:t>
      </w:r>
      <w:r>
        <w:rPr>
          <w:rFonts w:hint="eastAsia" w:ascii="宋体" w:hAnsi="宋体" w:cs="宋体"/>
        </w:rPr>
        <w:t>①④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②④</w:t>
      </w:r>
    </w:p>
    <w:p>
      <w:pPr>
        <w:spacing w:line="360" w:lineRule="auto"/>
        <w:jc w:val="left"/>
        <w:textAlignment w:val="center"/>
        <w:rPr>
          <w:color w:val="FF0000"/>
        </w:rPr>
      </w:pPr>
      <w:r>
        <w:rPr>
          <w:rFonts w:hint="eastAsia"/>
          <w:color w:val="FF0000"/>
        </w:rPr>
        <w:t>【答案】</w:t>
      </w:r>
      <w:r>
        <w:rPr>
          <w:color w:val="FF0000"/>
        </w:rPr>
        <w:t>A</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本题考查中国共产党的宗旨。</w:t>
      </w:r>
    </w:p>
    <w:p>
      <w:pPr>
        <w:spacing w:line="360" w:lineRule="auto"/>
        <w:jc w:val="left"/>
        <w:textAlignment w:val="center"/>
        <w:rPr>
          <w:color w:val="FF0000"/>
        </w:rPr>
      </w:pPr>
      <w:r>
        <w:rPr>
          <w:rFonts w:hint="eastAsia" w:ascii="宋体" w:hAnsi="宋体" w:cs="宋体"/>
          <w:color w:val="FF0000"/>
        </w:rPr>
        <w:t>①③</w:t>
      </w:r>
      <w:r>
        <w:rPr>
          <w:rFonts w:hint="eastAsia"/>
          <w:color w:val="FF0000"/>
        </w:rPr>
        <w:t>：中国共产党的宗旨是全心全意为人民服务。</w:t>
      </w:r>
      <w:r>
        <w:rPr>
          <w:color w:val="FF0000"/>
        </w:rPr>
        <w:t>“</w:t>
      </w:r>
      <w:r>
        <w:rPr>
          <w:rFonts w:hint="eastAsia"/>
          <w:color w:val="FF0000"/>
        </w:rPr>
        <w:t>天地之大，黎元为先</w:t>
      </w:r>
      <w:r>
        <w:rPr>
          <w:color w:val="FF0000"/>
        </w:rPr>
        <w:t>”</w:t>
      </w:r>
      <w:r>
        <w:rPr>
          <w:rFonts w:hint="eastAsia"/>
          <w:color w:val="FF0000"/>
        </w:rPr>
        <w:t>含义是天地虽然广袤无垠，但是黎民百姓才是国家的根本；</w:t>
      </w:r>
      <w:r>
        <w:rPr>
          <w:color w:val="FF0000"/>
        </w:rPr>
        <w:t>“</w:t>
      </w:r>
      <w:r>
        <w:rPr>
          <w:rFonts w:hint="eastAsia"/>
          <w:color w:val="FF0000"/>
        </w:rPr>
        <w:t>治国有常，而利民为本</w:t>
      </w:r>
      <w:r>
        <w:rPr>
          <w:color w:val="FF0000"/>
        </w:rPr>
        <w:t>”</w:t>
      </w:r>
      <w:r>
        <w:rPr>
          <w:rFonts w:hint="eastAsia"/>
          <w:color w:val="FF0000"/>
        </w:rPr>
        <w:t>意思是治理国家有不变的法则，但最根本的是让人民获利。这两句话都体现了以民为本的思想，</w:t>
      </w:r>
      <w:r>
        <w:rPr>
          <w:rFonts w:hint="eastAsia" w:ascii="宋体" w:hAnsi="宋体" w:cs="宋体"/>
          <w:color w:val="FF0000"/>
        </w:rPr>
        <w:t>①③</w:t>
      </w:r>
      <w:r>
        <w:rPr>
          <w:rFonts w:hint="eastAsia"/>
          <w:color w:val="FF0000"/>
        </w:rPr>
        <w:t>说法正确；</w:t>
      </w:r>
    </w:p>
    <w:p>
      <w:pPr>
        <w:spacing w:line="360" w:lineRule="auto"/>
        <w:jc w:val="left"/>
        <w:textAlignment w:val="center"/>
        <w:rPr>
          <w:color w:val="FF0000"/>
        </w:rPr>
      </w:pPr>
      <w:r>
        <w:rPr>
          <w:rFonts w:hint="eastAsia" w:ascii="宋体" w:hAnsi="宋体" w:cs="宋体"/>
          <w:color w:val="FF0000"/>
        </w:rPr>
        <w:t>②④</w:t>
      </w:r>
      <w:r>
        <w:rPr>
          <w:rFonts w:hint="eastAsia"/>
          <w:color w:val="FF0000"/>
        </w:rPr>
        <w:t>：</w:t>
      </w:r>
      <w:r>
        <w:rPr>
          <w:color w:val="FF0000"/>
        </w:rPr>
        <w:t>“</w:t>
      </w:r>
      <w:r>
        <w:rPr>
          <w:rFonts w:hint="eastAsia"/>
          <w:color w:val="FF0000"/>
        </w:rPr>
        <w:t>法令者，民之命也，为治之本也</w:t>
      </w:r>
      <w:r>
        <w:rPr>
          <w:color w:val="FF0000"/>
        </w:rPr>
        <w:t>”</w:t>
      </w:r>
      <w:r>
        <w:rPr>
          <w:rFonts w:hint="eastAsia"/>
          <w:color w:val="FF0000"/>
        </w:rPr>
        <w:t>意思是法律条例，是人民的生命，是治理国政的根本，只有实行法治，国家才能安定。这句话强调法治的重要性。</w:t>
      </w:r>
      <w:r>
        <w:rPr>
          <w:color w:val="FF0000"/>
        </w:rPr>
        <w:t>“</w:t>
      </w:r>
      <w:r>
        <w:rPr>
          <w:rFonts w:hint="eastAsia"/>
          <w:color w:val="FF0000"/>
        </w:rPr>
        <w:t>致天下之治者在人才，成天下之才者在教化</w:t>
      </w:r>
      <w:r>
        <w:rPr>
          <w:color w:val="FF0000"/>
        </w:rPr>
        <w:t>”</w:t>
      </w:r>
      <w:r>
        <w:rPr>
          <w:rFonts w:hint="eastAsia"/>
          <w:color w:val="FF0000"/>
        </w:rPr>
        <w:t>意思是使天下达到太平的在于人才，成就天下人才的在于教育感化。这句话强调的是人才和教育的重要性，</w:t>
      </w:r>
      <w:r>
        <w:rPr>
          <w:rFonts w:hint="eastAsia" w:ascii="宋体" w:hAnsi="宋体" w:cs="宋体"/>
          <w:color w:val="FF0000"/>
        </w:rPr>
        <w:t>②④</w:t>
      </w:r>
      <w:r>
        <w:rPr>
          <w:rFonts w:hint="eastAsia"/>
          <w:color w:val="FF0000"/>
        </w:rPr>
        <w:t>不符合题意，不选；</w:t>
      </w:r>
    </w:p>
    <w:p>
      <w:pPr>
        <w:spacing w:line="360" w:lineRule="auto"/>
        <w:jc w:val="left"/>
        <w:textAlignment w:val="center"/>
        <w:rPr>
          <w:color w:val="FF0000"/>
        </w:rPr>
      </w:pPr>
      <w:r>
        <w:rPr>
          <w:rFonts w:hint="eastAsia"/>
          <w:color w:val="FF0000"/>
        </w:rPr>
        <w:t>故本题选</w:t>
      </w:r>
      <w:r>
        <w:rPr>
          <w:color w:val="FF0000"/>
        </w:rPr>
        <w:t>A</w:t>
      </w:r>
      <w:r>
        <w:rPr>
          <w:rFonts w:hint="eastAsia"/>
          <w:color w:val="FF0000"/>
        </w:rPr>
        <w:t>。</w:t>
      </w:r>
    </w:p>
    <w:p>
      <w:pPr>
        <w:spacing w:line="360" w:lineRule="auto"/>
        <w:jc w:val="left"/>
        <w:textAlignment w:val="center"/>
      </w:pPr>
      <w:r>
        <w:t>6</w:t>
      </w:r>
      <w:r>
        <w:rPr>
          <w:rFonts w:hint="eastAsia"/>
        </w:rPr>
        <w:t>．中国特色社会主义最本质的特征，中国特色社会主义制度的最大优势是（</w:t>
      </w:r>
      <w:r>
        <w:rPr>
          <w:rFonts w:eastAsia="'Times New Roman'"/>
        </w:rPr>
        <w:t xml:space="preserve">               </w:t>
      </w:r>
      <w:r>
        <w:rPr>
          <w:rFonts w:hint="eastAsia"/>
        </w:rPr>
        <w:t>）</w:t>
      </w:r>
    </w:p>
    <w:p>
      <w:pPr>
        <w:tabs>
          <w:tab w:val="left" w:pos="2076"/>
          <w:tab w:val="left" w:pos="4153"/>
          <w:tab w:val="left" w:pos="6229"/>
        </w:tabs>
        <w:spacing w:line="360" w:lineRule="auto"/>
        <w:jc w:val="left"/>
        <w:textAlignment w:val="center"/>
      </w:pPr>
      <w:r>
        <w:t>A</w:t>
      </w:r>
      <w:r>
        <w:rPr>
          <w:rFonts w:hint="eastAsia"/>
        </w:rPr>
        <w:t>．人民领导</w:t>
      </w:r>
      <w:r>
        <w:tab/>
      </w:r>
      <w:r>
        <w:t>B</w:t>
      </w:r>
      <w:r>
        <w:rPr>
          <w:rFonts w:hint="eastAsia"/>
        </w:rPr>
        <w:t>．公民领导</w:t>
      </w:r>
      <w:r>
        <w:tab/>
      </w:r>
      <w:r>
        <w:t>C</w:t>
      </w:r>
      <w:r>
        <w:rPr>
          <w:rFonts w:hint="eastAsia"/>
        </w:rPr>
        <w:t>．共产党的领导</w:t>
      </w:r>
      <w:r>
        <w:tab/>
      </w:r>
      <w:r>
        <w:t>D</w:t>
      </w:r>
      <w:r>
        <w:rPr>
          <w:rFonts w:hint="eastAsia"/>
        </w:rPr>
        <w:t>．民主党派的领导</w:t>
      </w:r>
    </w:p>
    <w:p>
      <w:pPr>
        <w:spacing w:line="360" w:lineRule="auto"/>
        <w:jc w:val="left"/>
        <w:textAlignment w:val="center"/>
        <w:rPr>
          <w:color w:val="FF0000"/>
        </w:rPr>
      </w:pPr>
      <w:r>
        <w:rPr>
          <w:rFonts w:hint="eastAsia"/>
          <w:color w:val="FF0000"/>
        </w:rPr>
        <w:t>【答案】</w:t>
      </w:r>
      <w:r>
        <w:rPr>
          <w:color w:val="FF0000"/>
        </w:rPr>
        <w:t>C</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本题考查对中国共产党的认识。</w:t>
      </w:r>
    </w:p>
    <w:p>
      <w:pPr>
        <w:spacing w:line="360" w:lineRule="auto"/>
        <w:jc w:val="left"/>
        <w:textAlignment w:val="center"/>
        <w:rPr>
          <w:color w:val="FF0000"/>
        </w:rPr>
      </w:pPr>
      <w:r>
        <w:rPr>
          <w:color w:val="FF0000"/>
        </w:rPr>
        <w:t>A</w:t>
      </w:r>
      <w:r>
        <w:rPr>
          <w:rFonts w:hint="eastAsia"/>
          <w:color w:val="FF0000"/>
        </w:rPr>
        <w:t>：人民在中国共产党的领导下，故</w:t>
      </w:r>
      <w:r>
        <w:rPr>
          <w:color w:val="FF0000"/>
        </w:rPr>
        <w:t>A</w:t>
      </w:r>
      <w:r>
        <w:rPr>
          <w:rFonts w:hint="eastAsia"/>
          <w:color w:val="FF0000"/>
        </w:rPr>
        <w:t>说法错误；</w:t>
      </w:r>
    </w:p>
    <w:p>
      <w:pPr>
        <w:spacing w:line="360" w:lineRule="auto"/>
        <w:jc w:val="left"/>
        <w:textAlignment w:val="center"/>
        <w:rPr>
          <w:color w:val="FF0000"/>
        </w:rPr>
      </w:pPr>
      <w:r>
        <w:rPr>
          <w:color w:val="FF0000"/>
        </w:rPr>
        <w:t>B</w:t>
      </w:r>
      <w:r>
        <w:rPr>
          <w:rFonts w:hint="eastAsia"/>
          <w:color w:val="FF0000"/>
        </w:rPr>
        <w:t>：公民不等于人民，公民是法律概念，故</w:t>
      </w:r>
      <w:r>
        <w:rPr>
          <w:color w:val="FF0000"/>
        </w:rPr>
        <w:t>B</w:t>
      </w:r>
      <w:r>
        <w:rPr>
          <w:rFonts w:hint="eastAsia"/>
          <w:color w:val="FF0000"/>
        </w:rPr>
        <w:t>说法错误；</w:t>
      </w:r>
    </w:p>
    <w:p>
      <w:pPr>
        <w:spacing w:line="360" w:lineRule="auto"/>
        <w:jc w:val="left"/>
        <w:textAlignment w:val="center"/>
        <w:rPr>
          <w:color w:val="FF0000"/>
        </w:rPr>
      </w:pPr>
      <w:r>
        <w:rPr>
          <w:color w:val="FF0000"/>
        </w:rPr>
        <w:t>C</w:t>
      </w:r>
      <w:r>
        <w:rPr>
          <w:rFonts w:hint="eastAsia"/>
          <w:color w:val="FF0000"/>
        </w:rPr>
        <w:t>：中国共产党的领导是中国特色社会主义最本质的特征，中国特色社会主义制度的最大优势，故</w:t>
      </w:r>
      <w:r>
        <w:rPr>
          <w:color w:val="FF0000"/>
        </w:rPr>
        <w:t>C</w:t>
      </w:r>
      <w:r>
        <w:rPr>
          <w:rFonts w:hint="eastAsia"/>
          <w:color w:val="FF0000"/>
        </w:rPr>
        <w:t>符合题意；</w:t>
      </w:r>
    </w:p>
    <w:p>
      <w:pPr>
        <w:spacing w:line="360" w:lineRule="auto"/>
        <w:jc w:val="left"/>
        <w:textAlignment w:val="center"/>
        <w:rPr>
          <w:color w:val="FF0000"/>
        </w:rPr>
      </w:pPr>
      <w:r>
        <w:rPr>
          <w:color w:val="FF0000"/>
        </w:rPr>
        <w:t>D</w:t>
      </w:r>
      <w:r>
        <w:rPr>
          <w:rFonts w:hint="eastAsia"/>
          <w:color w:val="FF0000"/>
        </w:rPr>
        <w:t>：中国共产党是我国的执政党，各民主党派是国家的参政党，故</w:t>
      </w:r>
      <w:r>
        <w:rPr>
          <w:color w:val="FF0000"/>
        </w:rPr>
        <w:t>D</w:t>
      </w:r>
      <w:r>
        <w:rPr>
          <w:rFonts w:hint="eastAsia"/>
          <w:color w:val="FF0000"/>
        </w:rPr>
        <w:t>说法错误；</w:t>
      </w:r>
    </w:p>
    <w:p>
      <w:pPr>
        <w:spacing w:line="360" w:lineRule="auto"/>
        <w:jc w:val="left"/>
        <w:textAlignment w:val="center"/>
        <w:rPr>
          <w:color w:val="FF0000"/>
        </w:rPr>
      </w:pPr>
      <w:r>
        <w:rPr>
          <w:rFonts w:hint="eastAsia"/>
          <w:color w:val="FF0000"/>
        </w:rPr>
        <w:t>故本题选</w:t>
      </w:r>
      <w:r>
        <w:rPr>
          <w:color w:val="FF0000"/>
        </w:rPr>
        <w:t>C</w:t>
      </w:r>
      <w:r>
        <w:rPr>
          <w:rFonts w:hint="eastAsia"/>
          <w:color w:val="FF0000"/>
        </w:rPr>
        <w:t>。</w:t>
      </w:r>
    </w:p>
    <w:p>
      <w:pPr>
        <w:spacing w:line="360" w:lineRule="auto"/>
        <w:jc w:val="left"/>
        <w:textAlignment w:val="center"/>
      </w:pPr>
      <w:r>
        <w:t>7</w:t>
      </w:r>
      <w:r>
        <w:rPr>
          <w:rFonts w:hint="eastAsia"/>
        </w:rPr>
        <w:t>．以下说法正确的是（</w:t>
      </w:r>
      <w:r>
        <w:t xml:space="preserve">   </w:t>
      </w:r>
      <w:r>
        <w:rPr>
          <w:rFonts w:hint="eastAsia"/>
        </w:rPr>
        <w:t>）</w:t>
      </w:r>
    </w:p>
    <w:p>
      <w:pPr>
        <w:spacing w:line="360" w:lineRule="auto"/>
        <w:jc w:val="left"/>
        <w:textAlignment w:val="center"/>
      </w:pPr>
      <w:r>
        <w:rPr>
          <w:rFonts w:hint="eastAsia" w:ascii="宋体" w:hAnsi="宋体" w:cs="宋体"/>
        </w:rPr>
        <w:t>①</w:t>
      </w:r>
      <w:r>
        <w:rPr>
          <w:rFonts w:hint="eastAsia"/>
        </w:rPr>
        <w:t>国有经济是我国社会主义经济制度的基础</w:t>
      </w:r>
    </w:p>
    <w:p>
      <w:pPr>
        <w:spacing w:line="360" w:lineRule="auto"/>
        <w:jc w:val="left"/>
        <w:textAlignment w:val="center"/>
      </w:pPr>
      <w:r>
        <w:rPr>
          <w:rFonts w:hint="eastAsia" w:ascii="宋体" w:hAnsi="宋体" w:cs="宋体"/>
        </w:rPr>
        <w:t>②</w:t>
      </w:r>
      <w:r>
        <w:rPr>
          <w:rFonts w:hint="eastAsia"/>
        </w:rPr>
        <w:t>非公有制经济是社会主义市场经济的重要组成部分</w:t>
      </w:r>
    </w:p>
    <w:p>
      <w:pPr>
        <w:spacing w:line="360" w:lineRule="auto"/>
        <w:jc w:val="left"/>
        <w:textAlignment w:val="center"/>
      </w:pPr>
      <w:r>
        <w:rPr>
          <w:rFonts w:hint="eastAsia" w:ascii="宋体" w:hAnsi="宋体" w:cs="宋体"/>
        </w:rPr>
        <w:t>③</w:t>
      </w:r>
      <w:r>
        <w:rPr>
          <w:rFonts w:hint="eastAsia"/>
        </w:rPr>
        <w:t>集体经济作为公有制经济的重要组成部分，体现着共同致富的原则</w:t>
      </w:r>
    </w:p>
    <w:p>
      <w:pPr>
        <w:spacing w:line="360" w:lineRule="auto"/>
        <w:jc w:val="left"/>
        <w:textAlignment w:val="center"/>
      </w:pPr>
      <w:r>
        <w:rPr>
          <w:rFonts w:hint="eastAsia" w:ascii="宋体" w:hAnsi="宋体" w:cs="宋体"/>
        </w:rPr>
        <w:t>④</w:t>
      </w:r>
      <w:r>
        <w:rPr>
          <w:rFonts w:hint="eastAsia"/>
        </w:rPr>
        <w:t>公有制经济是国民经济的主导力量，存在于关系国家安全和国民经济命脉的重要行业和关键领域</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①③</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②④</w:t>
      </w:r>
    </w:p>
    <w:p>
      <w:pPr>
        <w:spacing w:line="360" w:lineRule="auto"/>
        <w:jc w:val="left"/>
        <w:textAlignment w:val="center"/>
        <w:rPr>
          <w:color w:val="FF0000"/>
        </w:rPr>
      </w:pPr>
      <w:r>
        <w:rPr>
          <w:rFonts w:hint="eastAsia"/>
          <w:color w:val="FF0000"/>
        </w:rPr>
        <w:t>【答案】</w:t>
      </w:r>
      <w:r>
        <w:rPr>
          <w:color w:val="FF0000"/>
        </w:rPr>
        <w:t>C</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本题考查公有制为主体、多种所有制经济共同发展。</w:t>
      </w:r>
    </w:p>
    <w:p>
      <w:pPr>
        <w:spacing w:line="360" w:lineRule="auto"/>
        <w:jc w:val="left"/>
        <w:textAlignment w:val="center"/>
        <w:rPr>
          <w:color w:val="FF0000"/>
        </w:rPr>
      </w:pPr>
      <w:r>
        <w:rPr>
          <w:rFonts w:hint="eastAsia" w:ascii="宋体" w:hAnsi="宋体" w:cs="宋体"/>
          <w:color w:val="FF0000"/>
        </w:rPr>
        <w:t>①</w:t>
      </w:r>
      <w:r>
        <w:rPr>
          <w:rFonts w:hint="eastAsia"/>
          <w:color w:val="FF0000"/>
        </w:rPr>
        <w:t>：生产资料公有制是我国社会主义经济制度的基础，说法</w:t>
      </w:r>
      <w:r>
        <w:rPr>
          <w:rFonts w:hint="eastAsia" w:ascii="宋体" w:hAnsi="宋体" w:cs="宋体"/>
          <w:color w:val="FF0000"/>
        </w:rPr>
        <w:t>①</w:t>
      </w:r>
      <w:r>
        <w:rPr>
          <w:rFonts w:hint="eastAsia"/>
          <w:color w:val="FF0000"/>
        </w:rPr>
        <w:t>错误；</w:t>
      </w:r>
    </w:p>
    <w:p>
      <w:pPr>
        <w:spacing w:line="360" w:lineRule="auto"/>
        <w:jc w:val="left"/>
        <w:textAlignment w:val="center"/>
        <w:rPr>
          <w:color w:val="FF0000"/>
        </w:rPr>
      </w:pPr>
      <w:r>
        <w:rPr>
          <w:rFonts w:hint="eastAsia" w:ascii="宋体" w:hAnsi="宋体" w:cs="宋体"/>
          <w:color w:val="FF0000"/>
        </w:rPr>
        <w:t>②</w:t>
      </w:r>
      <w:r>
        <w:rPr>
          <w:rFonts w:hint="eastAsia"/>
          <w:color w:val="FF0000"/>
        </w:rPr>
        <w:t>：非公有制经济是社会主义市场经济的重要组成部分，是我国经济社会发展的重要基础，说法</w:t>
      </w:r>
      <w:r>
        <w:rPr>
          <w:rFonts w:hint="eastAsia" w:ascii="宋体" w:hAnsi="宋体" w:cs="宋体"/>
          <w:color w:val="FF0000"/>
        </w:rPr>
        <w:t>②</w:t>
      </w:r>
      <w:r>
        <w:rPr>
          <w:rFonts w:hint="eastAsia"/>
          <w:color w:val="FF0000"/>
        </w:rPr>
        <w:t>正确；</w:t>
      </w:r>
    </w:p>
    <w:p>
      <w:pPr>
        <w:spacing w:line="360" w:lineRule="auto"/>
        <w:jc w:val="left"/>
        <w:textAlignment w:val="center"/>
        <w:rPr>
          <w:color w:val="FF0000"/>
        </w:rPr>
      </w:pPr>
      <w:r>
        <w:rPr>
          <w:rFonts w:hint="eastAsia" w:ascii="宋体" w:hAnsi="宋体" w:cs="宋体"/>
          <w:color w:val="FF0000"/>
        </w:rPr>
        <w:t>③</w:t>
      </w:r>
      <w:r>
        <w:rPr>
          <w:rFonts w:hint="eastAsia"/>
          <w:color w:val="FF0000"/>
        </w:rPr>
        <w:t>：集体经济的生产资料属于一部分劳动者共同所有，作为公有制经济的重要组成部分，体现着共同致富的原则，说法</w:t>
      </w:r>
      <w:r>
        <w:rPr>
          <w:rFonts w:hint="eastAsia" w:ascii="宋体" w:hAnsi="宋体" w:cs="宋体"/>
          <w:color w:val="FF0000"/>
        </w:rPr>
        <w:t>③</w:t>
      </w:r>
      <w:r>
        <w:rPr>
          <w:rFonts w:hint="eastAsia"/>
          <w:color w:val="FF0000"/>
        </w:rPr>
        <w:t>正确；</w:t>
      </w:r>
    </w:p>
    <w:p>
      <w:pPr>
        <w:spacing w:line="360" w:lineRule="auto"/>
        <w:jc w:val="left"/>
        <w:textAlignment w:val="center"/>
        <w:rPr>
          <w:color w:val="FF0000"/>
        </w:rPr>
      </w:pPr>
      <w:r>
        <w:rPr>
          <w:rFonts w:hint="eastAsia" w:ascii="宋体" w:hAnsi="宋体" w:cs="宋体"/>
          <w:color w:val="FF0000"/>
        </w:rPr>
        <w:t>④</w:t>
      </w:r>
      <w:r>
        <w:rPr>
          <w:rFonts w:hint="eastAsia"/>
          <w:color w:val="FF0000"/>
        </w:rPr>
        <w:t>：国有经济是国民经济的主导力量，存在于关系国家安全和国民经济命脉的重要行业和关键领域，说法</w:t>
      </w:r>
      <w:r>
        <w:rPr>
          <w:rFonts w:hint="eastAsia" w:ascii="宋体" w:hAnsi="宋体" w:cs="宋体"/>
          <w:color w:val="FF0000"/>
        </w:rPr>
        <w:t>④</w:t>
      </w:r>
      <w:r>
        <w:rPr>
          <w:rFonts w:hint="eastAsia"/>
          <w:color w:val="FF0000"/>
        </w:rPr>
        <w:t>错误；</w:t>
      </w:r>
    </w:p>
    <w:p>
      <w:pPr>
        <w:spacing w:line="360" w:lineRule="auto"/>
        <w:jc w:val="left"/>
        <w:textAlignment w:val="center"/>
        <w:rPr>
          <w:color w:val="FF0000"/>
        </w:rPr>
      </w:pPr>
      <w:r>
        <w:rPr>
          <w:rFonts w:hint="eastAsia"/>
          <w:color w:val="FF0000"/>
        </w:rPr>
        <w:t>故本题选</w:t>
      </w:r>
      <w:r>
        <w:rPr>
          <w:color w:val="FF0000"/>
        </w:rPr>
        <w:t>C</w:t>
      </w:r>
      <w:r>
        <w:rPr>
          <w:rFonts w:hint="eastAsia"/>
          <w:color w:val="FF0000"/>
        </w:rPr>
        <w:t>。</w:t>
      </w:r>
    </w:p>
    <w:p>
      <w:pPr>
        <w:spacing w:line="360" w:lineRule="auto"/>
        <w:jc w:val="left"/>
        <w:textAlignment w:val="center"/>
      </w:pPr>
      <w:r>
        <w:t>8</w:t>
      </w:r>
      <w:r>
        <w:rPr>
          <w:rFonts w:hint="eastAsia"/>
        </w:rPr>
        <w:t>．下列关于中国特色社会主义制度配对正确的是（</w:t>
      </w:r>
      <w:r>
        <w:t xml:space="preserve">    </w:t>
      </w:r>
      <w:r>
        <w:rPr>
          <w:rFonts w:hint="eastAsia"/>
        </w:rPr>
        <w:t>）</w:t>
      </w:r>
    </w:p>
    <w:p>
      <w:pPr>
        <w:spacing w:line="360" w:lineRule="auto"/>
        <w:jc w:val="left"/>
        <w:textAlignment w:val="center"/>
      </w:pPr>
      <w:r>
        <w:rPr>
          <w:rFonts w:hint="eastAsia" w:ascii="宋体" w:hAnsi="宋体" w:cs="宋体"/>
        </w:rPr>
        <w:t>①</w:t>
      </w:r>
      <w:r>
        <w:rPr>
          <w:rFonts w:hint="eastAsia"/>
        </w:rPr>
        <w:t>基本政治制度</w:t>
      </w:r>
      <w:r>
        <w:t>——</w:t>
      </w:r>
      <w:r>
        <w:rPr>
          <w:rFonts w:hint="eastAsia"/>
        </w:rPr>
        <w:t>基层群众自治制度</w:t>
      </w:r>
    </w:p>
    <w:p>
      <w:pPr>
        <w:spacing w:line="360" w:lineRule="auto"/>
        <w:jc w:val="left"/>
        <w:textAlignment w:val="center"/>
      </w:pPr>
      <w:r>
        <w:rPr>
          <w:rFonts w:hint="eastAsia" w:ascii="宋体" w:hAnsi="宋体" w:cs="宋体"/>
        </w:rPr>
        <w:t>②</w:t>
      </w:r>
      <w:r>
        <w:rPr>
          <w:rFonts w:hint="eastAsia"/>
        </w:rPr>
        <w:t>根本制度</w:t>
      </w:r>
      <w:r>
        <w:t>——</w:t>
      </w:r>
      <w:r>
        <w:rPr>
          <w:rFonts w:hint="eastAsia"/>
        </w:rPr>
        <w:t>社会主义制度</w:t>
      </w:r>
    </w:p>
    <w:p>
      <w:pPr>
        <w:spacing w:line="360" w:lineRule="auto"/>
        <w:jc w:val="left"/>
        <w:textAlignment w:val="center"/>
      </w:pPr>
      <w:r>
        <w:rPr>
          <w:rFonts w:hint="eastAsia" w:ascii="宋体" w:hAnsi="宋体" w:cs="宋体"/>
        </w:rPr>
        <w:t>③</w:t>
      </w:r>
      <w:r>
        <w:rPr>
          <w:rFonts w:hint="eastAsia"/>
        </w:rPr>
        <w:t>基本经济制度</w:t>
      </w:r>
      <w:r>
        <w:t>——</w:t>
      </w:r>
      <w:r>
        <w:rPr>
          <w:rFonts w:hint="eastAsia"/>
        </w:rPr>
        <w:t>中国共产党领导的多党合作和政治协商制度</w:t>
      </w:r>
    </w:p>
    <w:p>
      <w:pPr>
        <w:spacing w:line="360" w:lineRule="auto"/>
        <w:jc w:val="left"/>
        <w:textAlignment w:val="center"/>
      </w:pPr>
      <w:r>
        <w:rPr>
          <w:rFonts w:hint="eastAsia" w:ascii="宋体" w:hAnsi="宋体" w:cs="宋体"/>
        </w:rPr>
        <w:t>④</w:t>
      </w:r>
      <w:r>
        <w:rPr>
          <w:rFonts w:hint="eastAsia"/>
        </w:rPr>
        <w:t>根本政治制度</w:t>
      </w:r>
      <w:r>
        <w:t>——</w:t>
      </w:r>
      <w:r>
        <w:rPr>
          <w:rFonts w:hint="eastAsia"/>
        </w:rPr>
        <w:t>民族区域自治制度</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①③</w:t>
      </w:r>
      <w:r>
        <w:tab/>
      </w:r>
      <w:r>
        <w:t>C</w:t>
      </w:r>
      <w:r>
        <w:rPr>
          <w:rFonts w:hint="eastAsia"/>
        </w:rPr>
        <w:t>．</w:t>
      </w:r>
      <w:r>
        <w:rPr>
          <w:rFonts w:hint="eastAsia" w:ascii="宋体" w:hAnsi="宋体" w:cs="宋体"/>
        </w:rPr>
        <w:t>②④</w:t>
      </w:r>
      <w:r>
        <w:tab/>
      </w:r>
      <w:r>
        <w:t>D</w:t>
      </w:r>
      <w:r>
        <w:rPr>
          <w:rFonts w:hint="eastAsia"/>
        </w:rPr>
        <w:t>．</w:t>
      </w:r>
      <w:r>
        <w:rPr>
          <w:rFonts w:hint="eastAsia" w:ascii="宋体" w:hAnsi="宋体" w:cs="宋体"/>
        </w:rPr>
        <w:t>③④</w:t>
      </w:r>
    </w:p>
    <w:p>
      <w:pPr>
        <w:spacing w:line="360" w:lineRule="auto"/>
        <w:jc w:val="left"/>
        <w:textAlignment w:val="center"/>
        <w:rPr>
          <w:color w:val="FF0000"/>
        </w:rPr>
      </w:pPr>
      <w:r>
        <w:rPr>
          <w:rFonts w:hint="eastAsia"/>
          <w:color w:val="FF0000"/>
        </w:rPr>
        <w:t>【答案】</w:t>
      </w:r>
      <w:r>
        <w:rPr>
          <w:color w:val="FF0000"/>
        </w:rPr>
        <w:t>A</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本题考查我国的制度体系。</w:t>
      </w:r>
    </w:p>
    <w:p>
      <w:pPr>
        <w:spacing w:line="360" w:lineRule="auto"/>
        <w:jc w:val="left"/>
        <w:textAlignment w:val="center"/>
        <w:rPr>
          <w:color w:val="FF0000"/>
        </w:rPr>
      </w:pPr>
      <w:r>
        <w:rPr>
          <w:rFonts w:hint="eastAsia" w:ascii="宋体" w:hAnsi="宋体" w:cs="宋体"/>
          <w:color w:val="FF0000"/>
        </w:rPr>
        <w:t>①②</w:t>
      </w:r>
      <w:r>
        <w:rPr>
          <w:rFonts w:hint="eastAsia"/>
          <w:color w:val="FF0000"/>
        </w:rPr>
        <w:t>：依据教材知识，分析选项可知，</w:t>
      </w:r>
      <w:r>
        <w:rPr>
          <w:rFonts w:hint="eastAsia" w:ascii="宋体" w:hAnsi="宋体" w:cs="宋体"/>
          <w:color w:val="FF0000"/>
        </w:rPr>
        <w:t>①</w:t>
      </w:r>
      <w:r>
        <w:rPr>
          <w:rFonts w:hint="eastAsia"/>
          <w:color w:val="FF0000"/>
        </w:rPr>
        <w:t>正确，基层群众自治制度属于基本政治制度；</w:t>
      </w:r>
      <w:r>
        <w:rPr>
          <w:rFonts w:hint="eastAsia" w:ascii="宋体" w:hAnsi="宋体" w:cs="宋体"/>
          <w:color w:val="FF0000"/>
        </w:rPr>
        <w:t>②</w:t>
      </w:r>
      <w:r>
        <w:rPr>
          <w:rFonts w:hint="eastAsia"/>
          <w:color w:val="FF0000"/>
        </w:rPr>
        <w:t>正确，社会主义制度是我国的根本制度；</w:t>
      </w:r>
    </w:p>
    <w:p>
      <w:pPr>
        <w:spacing w:line="360" w:lineRule="auto"/>
        <w:jc w:val="left"/>
        <w:textAlignment w:val="center"/>
        <w:rPr>
          <w:color w:val="FF0000"/>
        </w:rPr>
      </w:pPr>
      <w:r>
        <w:rPr>
          <w:rFonts w:hint="eastAsia" w:ascii="宋体" w:hAnsi="宋体" w:cs="宋体"/>
          <w:color w:val="FF0000"/>
        </w:rPr>
        <w:t>③</w:t>
      </w:r>
      <w:r>
        <w:rPr>
          <w:rFonts w:hint="eastAsia"/>
          <w:color w:val="FF0000"/>
        </w:rPr>
        <w:t>：错误，我国的基本经济制度包括公有制为主体、多种所有制经济共同发展，按劳分配为主体、多种分配方式并存，社会主义市场经济体制；中国共产党领导的多党合作和政治协商制度属于基本政治制度；</w:t>
      </w:r>
    </w:p>
    <w:p>
      <w:pPr>
        <w:spacing w:line="360" w:lineRule="auto"/>
        <w:jc w:val="left"/>
        <w:textAlignment w:val="center"/>
        <w:rPr>
          <w:color w:val="FF0000"/>
        </w:rPr>
      </w:pPr>
      <w:r>
        <w:rPr>
          <w:rFonts w:hint="eastAsia" w:ascii="宋体" w:hAnsi="宋体" w:cs="宋体"/>
          <w:color w:val="FF0000"/>
        </w:rPr>
        <w:t>④</w:t>
      </w:r>
      <w:r>
        <w:rPr>
          <w:rFonts w:hint="eastAsia"/>
          <w:color w:val="FF0000"/>
        </w:rPr>
        <w:t>：错误，人民代表大会制度是我国的根本政治制度；</w:t>
      </w:r>
    </w:p>
    <w:p>
      <w:pPr>
        <w:spacing w:line="360" w:lineRule="auto"/>
        <w:jc w:val="left"/>
        <w:textAlignment w:val="center"/>
        <w:rPr>
          <w:color w:val="FF0000"/>
        </w:rPr>
      </w:pPr>
      <w:r>
        <w:rPr>
          <w:rFonts w:hint="eastAsia"/>
          <w:color w:val="FF0000"/>
        </w:rPr>
        <w:t>故本题选</w:t>
      </w:r>
      <w:r>
        <w:rPr>
          <w:color w:val="FF0000"/>
        </w:rPr>
        <w:t>A</w:t>
      </w:r>
      <w:r>
        <w:rPr>
          <w:rFonts w:hint="eastAsia"/>
          <w:color w:val="FF0000"/>
        </w:rPr>
        <w:t>。</w:t>
      </w:r>
    </w:p>
    <w:p>
      <w:pPr>
        <w:spacing w:line="360" w:lineRule="auto"/>
        <w:jc w:val="left"/>
        <w:textAlignment w:val="center"/>
      </w:pPr>
      <w:r>
        <w:t>9</w:t>
      </w:r>
      <w:r>
        <w:rPr>
          <w:rFonts w:hint="eastAsia"/>
        </w:rPr>
        <w:t>．《中共中央关于坚持和完善中国特色社会主义制度推进国家治理体系和治理能力现代化若干重大问题的决定》指出，要坚持和完善社会主义经基本经济制度，推动经济高质量发展。下列属于我国当前社会主义基本经济制度内容的有（</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以公有制为主体，多种所有制经济共同发展</w:t>
      </w:r>
      <w:r>
        <w:rPr>
          <w:rFonts w:eastAsia="'Times New Roman'"/>
        </w:rPr>
        <w:t xml:space="preserve">         </w:t>
      </w:r>
      <w:r>
        <w:rPr>
          <w:rFonts w:hint="eastAsia" w:ascii="宋体" w:hAnsi="宋体" w:cs="宋体"/>
        </w:rPr>
        <w:t>②</w:t>
      </w:r>
      <w:r>
        <w:rPr>
          <w:rFonts w:hint="eastAsia"/>
        </w:rPr>
        <w:t>生产资料和生活资料的社会主义公有制</w:t>
      </w:r>
    </w:p>
    <w:p>
      <w:pPr>
        <w:spacing w:line="360" w:lineRule="auto"/>
        <w:jc w:val="left"/>
        <w:textAlignment w:val="center"/>
      </w:pPr>
      <w:r>
        <w:rPr>
          <w:rFonts w:hint="eastAsia" w:ascii="宋体" w:hAnsi="宋体" w:cs="宋体"/>
        </w:rPr>
        <w:t>③</w:t>
      </w:r>
      <w:r>
        <w:rPr>
          <w:rFonts w:hint="eastAsia"/>
        </w:rPr>
        <w:t>按劳分配为主体，多种分配方式并存</w:t>
      </w:r>
      <w:r>
        <w:rPr>
          <w:rFonts w:eastAsia="'Times New Roman'"/>
        </w:rPr>
        <w:t xml:space="preserve">                                    </w:t>
      </w:r>
      <w:r>
        <w:rPr>
          <w:rFonts w:hint="eastAsia" w:ascii="宋体" w:hAnsi="宋体" w:cs="宋体"/>
        </w:rPr>
        <w:t>④</w:t>
      </w:r>
      <w:r>
        <w:rPr>
          <w:rFonts w:hint="eastAsia"/>
        </w:rPr>
        <w:t>社会主义市场经济体制</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w:t>
      </w:r>
      <w:r>
        <w:tab/>
      </w:r>
      <w:r>
        <w:t>B</w:t>
      </w:r>
      <w:r>
        <w:rPr>
          <w:rFonts w:hint="eastAsia"/>
        </w:rPr>
        <w:t>．</w:t>
      </w:r>
      <w:r>
        <w:rPr>
          <w:rFonts w:hint="eastAsia" w:ascii="宋体" w:hAnsi="宋体" w:cs="宋体"/>
        </w:rPr>
        <w:t>①②④</w:t>
      </w:r>
      <w:r>
        <w:tab/>
      </w:r>
      <w:r>
        <w:t>C</w:t>
      </w:r>
      <w:r>
        <w:rPr>
          <w:rFonts w:hint="eastAsia"/>
        </w:rPr>
        <w:t>．</w:t>
      </w:r>
      <w:r>
        <w:rPr>
          <w:rFonts w:hint="eastAsia" w:ascii="宋体" w:hAnsi="宋体" w:cs="宋体"/>
        </w:rPr>
        <w:t>①③④</w:t>
      </w:r>
      <w:r>
        <w:tab/>
      </w:r>
      <w:r>
        <w:t>D</w:t>
      </w:r>
      <w:r>
        <w:rPr>
          <w:rFonts w:hint="eastAsia"/>
        </w:rPr>
        <w:t>．</w:t>
      </w:r>
      <w:r>
        <w:rPr>
          <w:rFonts w:hint="eastAsia" w:ascii="宋体" w:hAnsi="宋体" w:cs="宋体"/>
        </w:rPr>
        <w:t>②③④</w:t>
      </w:r>
    </w:p>
    <w:p>
      <w:pPr>
        <w:spacing w:line="360" w:lineRule="auto"/>
        <w:jc w:val="left"/>
        <w:textAlignment w:val="center"/>
        <w:rPr>
          <w:color w:val="FF0000"/>
        </w:rPr>
      </w:pPr>
      <w:r>
        <w:rPr>
          <w:rFonts w:hint="eastAsia"/>
          <w:color w:val="FF0000"/>
        </w:rPr>
        <w:t>【答案】</w:t>
      </w:r>
      <w:r>
        <w:rPr>
          <w:color w:val="FF0000"/>
        </w:rPr>
        <w:t>C</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本题考查我国的基本经济制度。</w:t>
      </w:r>
    </w:p>
    <w:p>
      <w:pPr>
        <w:spacing w:line="360" w:lineRule="auto"/>
        <w:jc w:val="left"/>
        <w:textAlignment w:val="center"/>
        <w:rPr>
          <w:color w:val="FF0000"/>
        </w:rPr>
      </w:pPr>
      <w:r>
        <w:rPr>
          <w:rFonts w:hint="eastAsia" w:ascii="宋体" w:hAnsi="宋体" w:cs="宋体"/>
          <w:color w:val="FF0000"/>
        </w:rPr>
        <w:t>①②③④</w:t>
      </w:r>
      <w:r>
        <w:rPr>
          <w:rFonts w:hint="eastAsia"/>
          <w:color w:val="FF0000"/>
        </w:rPr>
        <w:t>：依据教材知识，我国逐渐形成和完善了以公有制为主体，多种所有制经济共同发展；按劳分配为主体，多种分配方式并存；社会主义市场经济体制，这样的基本经济制度，故</w:t>
      </w:r>
      <w:r>
        <w:rPr>
          <w:rFonts w:hint="eastAsia" w:ascii="宋体" w:hAnsi="宋体" w:cs="宋体"/>
          <w:color w:val="FF0000"/>
        </w:rPr>
        <w:t>①③④</w:t>
      </w:r>
      <w:r>
        <w:rPr>
          <w:rFonts w:hint="eastAsia"/>
          <w:color w:val="FF0000"/>
        </w:rPr>
        <w:t>说法正确，</w:t>
      </w:r>
      <w:r>
        <w:rPr>
          <w:rFonts w:hint="eastAsia" w:ascii="宋体" w:hAnsi="宋体" w:cs="宋体"/>
          <w:color w:val="FF0000"/>
        </w:rPr>
        <w:t>②</w:t>
      </w:r>
      <w:r>
        <w:rPr>
          <w:rFonts w:hint="eastAsia"/>
          <w:color w:val="FF0000"/>
        </w:rPr>
        <w:t>说法错误；</w:t>
      </w:r>
    </w:p>
    <w:p>
      <w:pPr>
        <w:spacing w:line="360" w:lineRule="auto"/>
        <w:jc w:val="left"/>
        <w:textAlignment w:val="center"/>
        <w:rPr>
          <w:color w:val="FF0000"/>
        </w:rPr>
      </w:pPr>
      <w:r>
        <w:rPr>
          <w:rFonts w:hint="eastAsia"/>
          <w:color w:val="FF0000"/>
        </w:rPr>
        <w:t>故本题选</w:t>
      </w:r>
      <w:r>
        <w:rPr>
          <w:color w:val="FF0000"/>
        </w:rPr>
        <w:t>C</w:t>
      </w:r>
      <w:r>
        <w:rPr>
          <w:rFonts w:hint="eastAsia"/>
          <w:color w:val="FF0000"/>
        </w:rPr>
        <w:t>。</w:t>
      </w:r>
    </w:p>
    <w:p>
      <w:pPr>
        <w:spacing w:line="360" w:lineRule="auto"/>
        <w:jc w:val="left"/>
        <w:textAlignment w:val="center"/>
      </w:pPr>
    </w:p>
    <w:p>
      <w:pPr>
        <w:spacing w:line="360" w:lineRule="auto"/>
        <w:jc w:val="left"/>
        <w:textAlignment w:val="center"/>
      </w:pPr>
    </w:p>
    <w:p>
      <w:pPr>
        <w:spacing w:line="360" w:lineRule="auto"/>
        <w:jc w:val="left"/>
        <w:textAlignment w:val="center"/>
      </w:pPr>
      <w:r>
        <w:t>10</w:t>
      </w:r>
      <w:r>
        <w:rPr>
          <w:rFonts w:hint="eastAsia"/>
        </w:rPr>
        <w:t>．下列关于人民代表大会的说法错误的是（</w:t>
      </w:r>
      <w:r>
        <w:rPr>
          <w:rFonts w:eastAsia="'Times New Roman'"/>
        </w:rPr>
        <w:t xml:space="preserve">               </w:t>
      </w:r>
      <w:r>
        <w:rPr>
          <w:rFonts w:hint="eastAsia"/>
        </w:rPr>
        <w:t>）</w:t>
      </w:r>
    </w:p>
    <w:p>
      <w:pPr>
        <w:spacing w:line="360" w:lineRule="auto"/>
        <w:jc w:val="left"/>
        <w:textAlignment w:val="center"/>
      </w:pPr>
      <w:r>
        <w:t>A</w:t>
      </w:r>
      <w:r>
        <w:rPr>
          <w:rFonts w:hint="eastAsia"/>
        </w:rPr>
        <w:t>．人民代表大会对人民政府负责</w:t>
      </w:r>
    </w:p>
    <w:p>
      <w:pPr>
        <w:spacing w:line="360" w:lineRule="auto"/>
        <w:jc w:val="left"/>
        <w:textAlignment w:val="center"/>
      </w:pPr>
      <w:r>
        <w:t>B</w:t>
      </w:r>
      <w:r>
        <w:rPr>
          <w:rFonts w:hint="eastAsia"/>
        </w:rPr>
        <w:t>．国家的行政机关、监察机关、审判机关、检察机关都由人民代表大会产生</w:t>
      </w:r>
    </w:p>
    <w:p>
      <w:pPr>
        <w:spacing w:line="360" w:lineRule="auto"/>
        <w:jc w:val="left"/>
        <w:textAlignment w:val="center"/>
      </w:pPr>
      <w:r>
        <w:t>C</w:t>
      </w:r>
      <w:r>
        <w:rPr>
          <w:rFonts w:hint="eastAsia"/>
        </w:rPr>
        <w:t>．人民代表大会授予其他国家机关分别行使行政权、监察权、审判权和检察权等</w:t>
      </w:r>
    </w:p>
    <w:p>
      <w:pPr>
        <w:spacing w:line="360" w:lineRule="auto"/>
        <w:jc w:val="left"/>
        <w:textAlignment w:val="center"/>
      </w:pPr>
      <w:r>
        <w:t>D</w:t>
      </w:r>
      <w:r>
        <w:rPr>
          <w:rFonts w:hint="eastAsia"/>
        </w:rPr>
        <w:t>．人民代表大会对人民负责，受人民监管</w:t>
      </w:r>
    </w:p>
    <w:p>
      <w:pPr>
        <w:spacing w:line="360" w:lineRule="auto"/>
        <w:jc w:val="left"/>
        <w:textAlignment w:val="center"/>
        <w:rPr>
          <w:color w:val="FF0000"/>
        </w:rPr>
      </w:pPr>
      <w:r>
        <w:rPr>
          <w:rFonts w:hint="eastAsia"/>
          <w:color w:val="FF0000"/>
        </w:rPr>
        <w:t>【答案】</w:t>
      </w:r>
      <w:r>
        <w:rPr>
          <w:color w:val="FF0000"/>
        </w:rPr>
        <w:t>A</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本题考查人民代表大会。</w:t>
      </w:r>
    </w:p>
    <w:p>
      <w:pPr>
        <w:spacing w:line="360" w:lineRule="auto"/>
        <w:jc w:val="left"/>
        <w:textAlignment w:val="center"/>
        <w:rPr>
          <w:color w:val="FF0000"/>
        </w:rPr>
      </w:pPr>
      <w:r>
        <w:rPr>
          <w:color w:val="FF0000"/>
        </w:rPr>
        <w:t>A</w:t>
      </w:r>
      <w:r>
        <w:rPr>
          <w:rFonts w:hint="eastAsia"/>
          <w:color w:val="FF0000"/>
        </w:rPr>
        <w:t>：人民代表大会由人民选举产生，对人民负责，故</w:t>
      </w:r>
      <w:r>
        <w:rPr>
          <w:color w:val="FF0000"/>
        </w:rPr>
        <w:t>A</w:t>
      </w:r>
      <w:r>
        <w:rPr>
          <w:rFonts w:hint="eastAsia"/>
          <w:color w:val="FF0000"/>
        </w:rPr>
        <w:t>说法错误，但符合题意；</w:t>
      </w:r>
    </w:p>
    <w:p>
      <w:pPr>
        <w:spacing w:line="360" w:lineRule="auto"/>
        <w:jc w:val="left"/>
        <w:textAlignment w:val="center"/>
        <w:rPr>
          <w:color w:val="FF0000"/>
        </w:rPr>
      </w:pPr>
      <w:r>
        <w:rPr>
          <w:color w:val="FF0000"/>
        </w:rPr>
        <w:t>BCD</w:t>
      </w:r>
      <w:r>
        <w:rPr>
          <w:rFonts w:hint="eastAsia"/>
          <w:color w:val="FF0000"/>
        </w:rPr>
        <w:t>：依据教材知识，人民代表大会由人民选举产生，对人民负责，受人民监督；国家的行政机关、监察机关、审判机关、检察机关都由人民代表大会产生</w:t>
      </w:r>
      <w:r>
        <w:rPr>
          <w:color w:val="FF0000"/>
        </w:rPr>
        <w:t xml:space="preserve">   </w:t>
      </w:r>
      <w:r>
        <w:rPr>
          <w:rFonts w:hint="eastAsia"/>
          <w:color w:val="FF0000"/>
        </w:rPr>
        <w:t>；人民代表大会授予其他国家机关分别行使行政权、监察权、审判权和检察权等</w:t>
      </w:r>
      <w:r>
        <w:rPr>
          <w:color w:val="FF0000"/>
        </w:rPr>
        <w:t xml:space="preserve">   </w:t>
      </w:r>
      <w:r>
        <w:rPr>
          <w:rFonts w:hint="eastAsia"/>
          <w:color w:val="FF0000"/>
        </w:rPr>
        <w:t>，故</w:t>
      </w:r>
      <w:r>
        <w:rPr>
          <w:color w:val="FF0000"/>
        </w:rPr>
        <w:t>BCD</w:t>
      </w:r>
      <w:r>
        <w:rPr>
          <w:rFonts w:hint="eastAsia"/>
          <w:color w:val="FF0000"/>
        </w:rPr>
        <w:t>说法正确，但不符合题意；</w:t>
      </w:r>
    </w:p>
    <w:p>
      <w:pPr>
        <w:spacing w:line="360" w:lineRule="auto"/>
        <w:jc w:val="left"/>
        <w:textAlignment w:val="center"/>
        <w:rPr>
          <w:color w:val="FF0000"/>
        </w:rPr>
      </w:pPr>
      <w:r>
        <w:rPr>
          <w:rFonts w:hint="eastAsia"/>
          <w:color w:val="FF0000"/>
        </w:rPr>
        <w:t>故本题选</w:t>
      </w:r>
      <w:r>
        <w:rPr>
          <w:color w:val="FF0000"/>
        </w:rPr>
        <w:t>A</w:t>
      </w:r>
      <w:r>
        <w:rPr>
          <w:rFonts w:hint="eastAsia"/>
          <w:color w:val="FF0000"/>
        </w:rPr>
        <w:t>。</w:t>
      </w:r>
    </w:p>
    <w:p>
      <w:pPr>
        <w:spacing w:line="360" w:lineRule="auto"/>
        <w:jc w:val="left"/>
        <w:textAlignment w:val="center"/>
      </w:pPr>
      <w:r>
        <w:t>11</w:t>
      </w:r>
      <w:r>
        <w:rPr>
          <w:rFonts w:hint="eastAsia"/>
        </w:rPr>
        <w:t>．</w:t>
      </w:r>
      <w:r>
        <w:t>2021</w:t>
      </w:r>
      <w:r>
        <w:rPr>
          <w:rFonts w:hint="eastAsia"/>
        </w:rPr>
        <w:t>年</w:t>
      </w:r>
      <w:r>
        <w:t>11</w:t>
      </w:r>
      <w:r>
        <w:rPr>
          <w:rFonts w:hint="eastAsia"/>
        </w:rPr>
        <w:t>月</w:t>
      </w:r>
      <w:r>
        <w:t>16</w:t>
      </w:r>
      <w:r>
        <w:rPr>
          <w:rFonts w:hint="eastAsia"/>
        </w:rPr>
        <w:t>日，党的十九届六中全会通过了《中共中央关于党的百年奋斗重大成就和历史经验的决议》，决议指出：</w:t>
      </w:r>
      <w:r>
        <w:t>“</w:t>
      </w:r>
      <w:r>
        <w:rPr>
          <w:rFonts w:hint="eastAsia"/>
        </w:rPr>
        <w:t>全面总结党的百年奋斗重大成就和历史经验，以史为鉴、开创未来、为实现中华民族伟大复兴注入了信心和力量。</w:t>
      </w:r>
      <w:r>
        <w:t>”</w:t>
      </w:r>
      <w:r>
        <w:rPr>
          <w:rFonts w:hint="eastAsia"/>
        </w:rPr>
        <w:t>对此认识正确的是（</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党的中央委员会是人民行使国家权力的机关</w:t>
      </w:r>
    </w:p>
    <w:p>
      <w:pPr>
        <w:spacing w:line="360" w:lineRule="auto"/>
        <w:jc w:val="left"/>
        <w:textAlignment w:val="center"/>
      </w:pPr>
      <w:r>
        <w:rPr>
          <w:rFonts w:hint="eastAsia" w:ascii="宋体" w:hAnsi="宋体" w:cs="宋体"/>
        </w:rPr>
        <w:t>②</w:t>
      </w:r>
      <w:r>
        <w:rPr>
          <w:rFonts w:hint="eastAsia"/>
        </w:rPr>
        <w:t>中国共产党是我国的最高政治领导力量</w:t>
      </w:r>
    </w:p>
    <w:p>
      <w:pPr>
        <w:spacing w:line="360" w:lineRule="auto"/>
        <w:jc w:val="left"/>
        <w:textAlignment w:val="center"/>
      </w:pPr>
      <w:r>
        <w:rPr>
          <w:rFonts w:hint="eastAsia" w:ascii="宋体" w:hAnsi="宋体" w:cs="宋体"/>
        </w:rPr>
        <w:t>③</w:t>
      </w:r>
      <w:r>
        <w:rPr>
          <w:rFonts w:hint="eastAsia"/>
        </w:rPr>
        <w:t>中国共产党是执政党，带领国家和民族走向富强</w:t>
      </w:r>
    </w:p>
    <w:p>
      <w:pPr>
        <w:spacing w:line="360" w:lineRule="auto"/>
        <w:jc w:val="left"/>
        <w:textAlignment w:val="center"/>
      </w:pPr>
      <w:r>
        <w:rPr>
          <w:rFonts w:hint="eastAsia" w:ascii="宋体" w:hAnsi="宋体" w:cs="宋体"/>
        </w:rPr>
        <w:t>④</w:t>
      </w:r>
      <w:r>
        <w:rPr>
          <w:rFonts w:hint="eastAsia"/>
        </w:rPr>
        <w:t>我国实行保障人民当家作主的人民代表大会制度</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①④</w:t>
      </w:r>
      <w:r>
        <w:tab/>
      </w:r>
      <w:r>
        <w:t>C</w:t>
      </w:r>
      <w:r>
        <w:rPr>
          <w:rFonts w:hint="eastAsia"/>
        </w:rPr>
        <w:t>．</w:t>
      </w:r>
      <w:r>
        <w:rPr>
          <w:rFonts w:hint="eastAsia" w:ascii="宋体" w:hAnsi="宋体" w:cs="宋体"/>
        </w:rPr>
        <w:t>③④</w:t>
      </w:r>
      <w:r>
        <w:tab/>
      </w:r>
      <w:r>
        <w:t>D</w:t>
      </w:r>
      <w:r>
        <w:rPr>
          <w:rFonts w:hint="eastAsia"/>
        </w:rPr>
        <w:t>．</w:t>
      </w:r>
      <w:r>
        <w:rPr>
          <w:rFonts w:hint="eastAsia" w:ascii="宋体" w:hAnsi="宋体" w:cs="宋体"/>
        </w:rPr>
        <w:t>②③</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本题考查坚持中国共产党的领导。</w:t>
      </w:r>
    </w:p>
    <w:p>
      <w:pPr>
        <w:spacing w:line="360" w:lineRule="auto"/>
        <w:jc w:val="left"/>
        <w:textAlignment w:val="center"/>
        <w:rPr>
          <w:color w:val="FF0000"/>
        </w:rPr>
      </w:pPr>
      <w:r>
        <w:rPr>
          <w:rFonts w:hint="eastAsia" w:ascii="宋体" w:hAnsi="宋体" w:cs="宋体"/>
          <w:color w:val="FF0000"/>
        </w:rPr>
        <w:t>②③</w:t>
      </w:r>
      <w:r>
        <w:rPr>
          <w:rFonts w:hint="eastAsia"/>
          <w:color w:val="FF0000"/>
        </w:rPr>
        <w:t>：题干表述了党的十九届六中全会通过了《中共中央关于党的百年奋斗重大成就和历史经验的决议》，可见中国共产党是我国的最高政治领导力量，中国共产党是执政党，带领国家和民族走向富强，</w:t>
      </w:r>
      <w:r>
        <w:rPr>
          <w:rFonts w:hint="eastAsia" w:ascii="宋体" w:hAnsi="宋体" w:cs="宋体"/>
          <w:color w:val="FF0000"/>
        </w:rPr>
        <w:t>②③</w:t>
      </w:r>
      <w:r>
        <w:rPr>
          <w:rFonts w:hint="eastAsia"/>
          <w:color w:val="FF0000"/>
        </w:rPr>
        <w:t>说法正确，符合题意；</w:t>
      </w:r>
    </w:p>
    <w:p>
      <w:pPr>
        <w:spacing w:line="360" w:lineRule="auto"/>
        <w:jc w:val="left"/>
        <w:textAlignment w:val="center"/>
        <w:rPr>
          <w:color w:val="FF0000"/>
        </w:rPr>
      </w:pPr>
      <w:r>
        <w:rPr>
          <w:rFonts w:hint="eastAsia" w:ascii="宋体" w:hAnsi="宋体" w:cs="宋体"/>
          <w:color w:val="FF0000"/>
        </w:rPr>
        <w:t>①</w:t>
      </w:r>
      <w:r>
        <w:rPr>
          <w:rFonts w:hint="eastAsia"/>
          <w:color w:val="FF0000"/>
        </w:rPr>
        <w:t>：错误，全国人民代表大会和地方各级人民代表大会是人民行使国家权力的机关，排除；</w:t>
      </w:r>
    </w:p>
    <w:p>
      <w:pPr>
        <w:spacing w:line="360" w:lineRule="auto"/>
        <w:jc w:val="left"/>
        <w:textAlignment w:val="center"/>
        <w:rPr>
          <w:color w:val="FF0000"/>
        </w:rPr>
      </w:pPr>
      <w:r>
        <w:rPr>
          <w:rFonts w:hint="eastAsia" w:ascii="宋体" w:hAnsi="宋体" w:cs="宋体"/>
          <w:color w:val="FF0000"/>
        </w:rPr>
        <w:t>④</w:t>
      </w:r>
      <w:r>
        <w:rPr>
          <w:rFonts w:hint="eastAsia"/>
          <w:color w:val="FF0000"/>
        </w:rPr>
        <w:t>：此选项表述的内容在题干中没有体现，不符合题意，排除；</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12</w:t>
      </w:r>
      <w:r>
        <w:rPr>
          <w:rFonts w:hint="eastAsia"/>
        </w:rPr>
        <w:t>．</w:t>
      </w:r>
      <w:r>
        <w:t>2022</w:t>
      </w:r>
      <w:r>
        <w:rPr>
          <w:rFonts w:hint="eastAsia"/>
        </w:rPr>
        <w:t>年</w:t>
      </w:r>
      <w:r>
        <w:t>1</w:t>
      </w:r>
      <w:r>
        <w:rPr>
          <w:rFonts w:hint="eastAsia"/>
        </w:rPr>
        <w:t>月</w:t>
      </w:r>
      <w:r>
        <w:t>22</w:t>
      </w:r>
      <w:r>
        <w:rPr>
          <w:rFonts w:hint="eastAsia"/>
        </w:rPr>
        <w:t>日，十三届全国人大常委会第二十五次会议在北京闭幕。会议经表决通过了新修订的《中华人民共和国行政处罚法》。这表明（</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法律靠国家强制力保证实施</w:t>
      </w:r>
      <w:r>
        <w:rPr>
          <w:rFonts w:eastAsia="'Times New Roman'"/>
        </w:rPr>
        <w:t xml:space="preserve">                                    </w:t>
      </w:r>
      <w:r>
        <w:rPr>
          <w:rFonts w:hint="eastAsia" w:ascii="宋体" w:hAnsi="宋体" w:cs="宋体"/>
        </w:rPr>
        <w:t>②</w:t>
      </w:r>
      <w:r>
        <w:rPr>
          <w:rFonts w:hint="eastAsia"/>
        </w:rPr>
        <w:t>全国人大及其常委会行使国家立法权</w:t>
      </w:r>
    </w:p>
    <w:p>
      <w:pPr>
        <w:spacing w:line="360" w:lineRule="auto"/>
        <w:jc w:val="left"/>
        <w:textAlignment w:val="center"/>
      </w:pPr>
      <w:r>
        <w:rPr>
          <w:rFonts w:hint="eastAsia" w:ascii="宋体" w:hAnsi="宋体" w:cs="宋体"/>
        </w:rPr>
        <w:t>③</w:t>
      </w:r>
      <w:r>
        <w:rPr>
          <w:rFonts w:hint="eastAsia"/>
        </w:rPr>
        <w:t>法律是由国家制定或认可的</w:t>
      </w:r>
      <w:r>
        <w:rPr>
          <w:rFonts w:eastAsia="'Times New Roman'"/>
        </w:rPr>
        <w:t xml:space="preserve">                                    </w:t>
      </w:r>
      <w:r>
        <w:rPr>
          <w:rFonts w:hint="eastAsia" w:ascii="宋体" w:hAnsi="宋体" w:cs="宋体"/>
        </w:rPr>
        <w:t>④</w:t>
      </w:r>
      <w:r>
        <w:rPr>
          <w:rFonts w:hint="eastAsia"/>
        </w:rPr>
        <w:t>人民代表大会制度是我国的根本制度</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①④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③④</w:t>
      </w:r>
    </w:p>
    <w:p>
      <w:pPr>
        <w:spacing w:line="360" w:lineRule="auto"/>
        <w:jc w:val="left"/>
        <w:textAlignment w:val="center"/>
        <w:rPr>
          <w:color w:val="FF0000"/>
        </w:rPr>
      </w:pPr>
      <w:r>
        <w:rPr>
          <w:rFonts w:hint="eastAsia"/>
          <w:color w:val="FF0000"/>
        </w:rPr>
        <w:t>【答案】</w:t>
      </w:r>
      <w:r>
        <w:rPr>
          <w:color w:val="FF0000"/>
        </w:rPr>
        <w:t>C</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本题考查人民代表大会的职权和法律的特征。</w:t>
      </w:r>
    </w:p>
    <w:p>
      <w:pPr>
        <w:spacing w:line="360" w:lineRule="auto"/>
        <w:jc w:val="left"/>
        <w:textAlignment w:val="center"/>
        <w:rPr>
          <w:color w:val="FF0000"/>
        </w:rPr>
      </w:pPr>
      <w:r>
        <w:rPr>
          <w:rFonts w:hint="eastAsia" w:ascii="宋体" w:hAnsi="宋体" w:cs="宋体"/>
          <w:color w:val="FF0000"/>
        </w:rPr>
        <w:t>②③</w:t>
      </w:r>
      <w:r>
        <w:rPr>
          <w:rFonts w:hint="eastAsia"/>
          <w:color w:val="FF0000"/>
        </w:rPr>
        <w:t>：十三届全国人大常委会第二十五次会议表决通过了新修订的《中华人民共和国行政处罚法》，表明法律是由国家制定或认可的，全国人大及其常委会行使国家立法权，</w:t>
      </w:r>
      <w:r>
        <w:rPr>
          <w:rFonts w:hint="eastAsia" w:ascii="宋体" w:hAnsi="宋体" w:cs="宋体"/>
          <w:color w:val="FF0000"/>
        </w:rPr>
        <w:t>②③</w:t>
      </w:r>
      <w:r>
        <w:rPr>
          <w:rFonts w:hint="eastAsia"/>
          <w:color w:val="FF0000"/>
        </w:rPr>
        <w:t>说法正确；</w:t>
      </w:r>
    </w:p>
    <w:p>
      <w:pPr>
        <w:spacing w:line="360" w:lineRule="auto"/>
        <w:jc w:val="left"/>
        <w:textAlignment w:val="center"/>
        <w:rPr>
          <w:color w:val="FF0000"/>
        </w:rPr>
      </w:pPr>
      <w:r>
        <w:rPr>
          <w:rFonts w:hint="eastAsia" w:ascii="宋体" w:hAnsi="宋体" w:cs="宋体"/>
          <w:color w:val="FF0000"/>
        </w:rPr>
        <w:t>①</w:t>
      </w:r>
      <w:r>
        <w:rPr>
          <w:rFonts w:hint="eastAsia"/>
          <w:color w:val="FF0000"/>
        </w:rPr>
        <w:t>：与题干无关，应排除；</w:t>
      </w:r>
    </w:p>
    <w:p>
      <w:pPr>
        <w:spacing w:line="360" w:lineRule="auto"/>
        <w:jc w:val="left"/>
        <w:textAlignment w:val="center"/>
        <w:rPr>
          <w:color w:val="FF0000"/>
        </w:rPr>
      </w:pPr>
      <w:r>
        <w:rPr>
          <w:rFonts w:hint="eastAsia" w:ascii="宋体" w:hAnsi="宋体" w:cs="宋体"/>
          <w:color w:val="FF0000"/>
        </w:rPr>
        <w:t>④</w:t>
      </w:r>
      <w:r>
        <w:rPr>
          <w:rFonts w:hint="eastAsia"/>
          <w:color w:val="FF0000"/>
        </w:rPr>
        <w:t>：错误，人民代表大会制度是我国的根本政治制度，排除；</w:t>
      </w:r>
    </w:p>
    <w:p>
      <w:pPr>
        <w:spacing w:line="360" w:lineRule="auto"/>
        <w:jc w:val="left"/>
        <w:textAlignment w:val="center"/>
        <w:rPr>
          <w:color w:val="FF0000"/>
        </w:rPr>
      </w:pPr>
      <w:r>
        <w:rPr>
          <w:rFonts w:hint="eastAsia"/>
          <w:color w:val="FF0000"/>
        </w:rPr>
        <w:t>故本题选</w:t>
      </w:r>
      <w:r>
        <w:rPr>
          <w:color w:val="FF0000"/>
        </w:rPr>
        <w:t>C</w:t>
      </w:r>
      <w:r>
        <w:rPr>
          <w:rFonts w:hint="eastAsia"/>
          <w:color w:val="FF0000"/>
        </w:rPr>
        <w:t>。</w:t>
      </w:r>
    </w:p>
    <w:p>
      <w:pPr>
        <w:spacing w:line="360" w:lineRule="auto"/>
        <w:jc w:val="left"/>
        <w:textAlignment w:val="center"/>
      </w:pPr>
      <w:r>
        <w:t>13</w:t>
      </w:r>
      <w:r>
        <w:rPr>
          <w:rFonts w:hint="eastAsia"/>
        </w:rPr>
        <w:t>．下面对国家主席的职权，理解错误的是（</w:t>
      </w:r>
      <w:r>
        <w:rPr>
          <w:rFonts w:eastAsia="'Times New Roman'"/>
        </w:rPr>
        <w:t xml:space="preserve">               </w:t>
      </w:r>
      <w:r>
        <w:rPr>
          <w:rFonts w:hint="eastAsia"/>
        </w:rPr>
        <w:t>）</w:t>
      </w:r>
    </w:p>
    <w:p>
      <w:pPr>
        <w:spacing w:line="360" w:lineRule="auto"/>
        <w:jc w:val="left"/>
        <w:textAlignment w:val="center"/>
      </w:pPr>
      <w:r>
        <w:t>A</w:t>
      </w:r>
      <w:r>
        <w:rPr>
          <w:rFonts w:hint="eastAsia"/>
        </w:rPr>
        <w:t>．国家主席习近平签署主席令，任命李克强为中华人民共和国国务院总理</w:t>
      </w:r>
      <w:r>
        <w:t>—</w:t>
      </w:r>
      <w:r>
        <w:rPr>
          <w:rFonts w:hint="eastAsia"/>
        </w:rPr>
        <w:t>任免权</w:t>
      </w:r>
    </w:p>
    <w:p>
      <w:pPr>
        <w:spacing w:line="360" w:lineRule="auto"/>
        <w:jc w:val="left"/>
        <w:textAlignment w:val="center"/>
      </w:pPr>
      <w:r>
        <w:t>B</w:t>
      </w:r>
      <w:r>
        <w:rPr>
          <w:rFonts w:hint="eastAsia"/>
        </w:rPr>
        <w:t>．在阿联酋访问的国家主席习近平，被授予阿联酋国家最高荣誉勋章</w:t>
      </w:r>
      <w:r>
        <w:t>—</w:t>
      </w:r>
      <w:r>
        <w:rPr>
          <w:rFonts w:hint="eastAsia"/>
        </w:rPr>
        <w:t>荣典权</w:t>
      </w:r>
    </w:p>
    <w:p>
      <w:pPr>
        <w:spacing w:line="360" w:lineRule="auto"/>
        <w:jc w:val="left"/>
        <w:textAlignment w:val="center"/>
      </w:pPr>
      <w:r>
        <w:t>C</w:t>
      </w:r>
      <w:r>
        <w:rPr>
          <w:rFonts w:hint="eastAsia"/>
        </w:rPr>
        <w:t>．国家主席习近平签署发布特赦令，对九类服刑罪犯实行特赦</w:t>
      </w:r>
      <w:r>
        <w:t>—</w:t>
      </w:r>
      <w:r>
        <w:rPr>
          <w:rFonts w:hint="eastAsia"/>
        </w:rPr>
        <w:t>发布命令</w:t>
      </w:r>
    </w:p>
    <w:p>
      <w:pPr>
        <w:spacing w:line="360" w:lineRule="auto"/>
        <w:jc w:val="left"/>
        <w:textAlignment w:val="center"/>
      </w:pPr>
      <w:r>
        <w:t>D</w:t>
      </w:r>
      <w:r>
        <w:rPr>
          <w:rFonts w:hint="eastAsia"/>
        </w:rPr>
        <w:t>．习近平出席金砖国家领导人第十一次会晤并发表重要讲话</w:t>
      </w:r>
      <w:r>
        <w:t>—</w:t>
      </w:r>
      <w:r>
        <w:rPr>
          <w:rFonts w:hint="eastAsia"/>
        </w:rPr>
        <w:t>外事权</w:t>
      </w:r>
    </w:p>
    <w:p>
      <w:pPr>
        <w:spacing w:line="360" w:lineRule="auto"/>
        <w:jc w:val="left"/>
        <w:textAlignment w:val="center"/>
        <w:rPr>
          <w:color w:val="FF0000"/>
        </w:rPr>
      </w:pPr>
      <w:r>
        <w:rPr>
          <w:rFonts w:hint="eastAsia"/>
          <w:color w:val="FF0000"/>
        </w:rPr>
        <w:t>【答案】</w:t>
      </w:r>
      <w:r>
        <w:rPr>
          <w:color w:val="FF0000"/>
        </w:rPr>
        <w:t>B</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本题考查国家主席的相关知识。</w:t>
      </w:r>
    </w:p>
    <w:p>
      <w:pPr>
        <w:spacing w:line="360" w:lineRule="auto"/>
        <w:jc w:val="left"/>
        <w:textAlignment w:val="center"/>
        <w:rPr>
          <w:color w:val="FF0000"/>
        </w:rPr>
      </w:pPr>
      <w:r>
        <w:rPr>
          <w:color w:val="FF0000"/>
        </w:rPr>
        <w:t>A</w:t>
      </w:r>
      <w:r>
        <w:rPr>
          <w:rFonts w:hint="eastAsia"/>
          <w:color w:val="FF0000"/>
        </w:rPr>
        <w:t>：国家主席的任免权是指国家主席根据全国人大和全国人大常委会的决定，具有任免国务院组成人员，派遣和召回驻外全权代表的权力。国家主席习近平签署主席令，任命李克强为中华人民共和国国务院总理，体现了国家主席行使了任免权</w:t>
      </w:r>
      <w:r>
        <w:rPr>
          <w:color w:val="FF0000"/>
        </w:rPr>
        <w:t xml:space="preserve">   </w:t>
      </w:r>
      <w:r>
        <w:rPr>
          <w:rFonts w:hint="eastAsia"/>
          <w:color w:val="FF0000"/>
        </w:rPr>
        <w:t>，</w:t>
      </w:r>
      <w:r>
        <w:rPr>
          <w:color w:val="FF0000"/>
        </w:rPr>
        <w:t>A</w:t>
      </w:r>
      <w:r>
        <w:rPr>
          <w:rFonts w:hint="eastAsia"/>
          <w:color w:val="FF0000"/>
        </w:rPr>
        <w:t>不符合题目要求；</w:t>
      </w:r>
    </w:p>
    <w:p>
      <w:pPr>
        <w:spacing w:line="360" w:lineRule="auto"/>
        <w:jc w:val="left"/>
        <w:textAlignment w:val="center"/>
        <w:rPr>
          <w:color w:val="FF0000"/>
        </w:rPr>
      </w:pPr>
      <w:r>
        <w:rPr>
          <w:color w:val="FF0000"/>
        </w:rPr>
        <w:t>B</w:t>
      </w:r>
      <w:r>
        <w:rPr>
          <w:rFonts w:hint="eastAsia"/>
          <w:color w:val="FF0000"/>
        </w:rPr>
        <w:t>：国家主席的荣典权是指国家主席根据全国人大和全国人大常委会的，授予对国家有功的人员予以勋章和荣誉称号。国家主席习近平被授予阿联酋国家最高荣誉勋章不是荣典权</w:t>
      </w:r>
      <w:r>
        <w:rPr>
          <w:color w:val="FF0000"/>
        </w:rPr>
        <w:t xml:space="preserve">   </w:t>
      </w:r>
      <w:r>
        <w:rPr>
          <w:rFonts w:hint="eastAsia"/>
          <w:color w:val="FF0000"/>
        </w:rPr>
        <w:t>，</w:t>
      </w:r>
      <w:r>
        <w:rPr>
          <w:color w:val="FF0000"/>
        </w:rPr>
        <w:t>B</w:t>
      </w:r>
      <w:r>
        <w:rPr>
          <w:rFonts w:hint="eastAsia"/>
          <w:color w:val="FF0000"/>
        </w:rPr>
        <w:t>符合题目要求；</w:t>
      </w:r>
    </w:p>
    <w:p>
      <w:pPr>
        <w:spacing w:line="360" w:lineRule="auto"/>
        <w:jc w:val="left"/>
        <w:textAlignment w:val="center"/>
        <w:rPr>
          <w:color w:val="FF0000"/>
        </w:rPr>
      </w:pPr>
      <w:r>
        <w:rPr>
          <w:color w:val="FF0000"/>
        </w:rPr>
        <w:t>C</w:t>
      </w:r>
      <w:r>
        <w:rPr>
          <w:rFonts w:hint="eastAsia"/>
          <w:color w:val="FF0000"/>
        </w:rPr>
        <w:t>：国家主席有公布法律、发布命令的权力，全国人大及全国人大常委会制定的法律由国家主席以主席令的形式公布，这是法律生效的最后一道必经程序。国家主席还可以根据全国人大和全国人大常委会的决定，发布特赦令、宣布进入紧急状态等。国家主席习近平签署发布特赦令，对九类服刑罪犯实行特赦，体现国家主席行使了发布命令的权力</w:t>
      </w:r>
      <w:r>
        <w:rPr>
          <w:color w:val="FF0000"/>
        </w:rPr>
        <w:t xml:space="preserve">   </w:t>
      </w:r>
      <w:r>
        <w:rPr>
          <w:rFonts w:hint="eastAsia"/>
          <w:color w:val="FF0000"/>
        </w:rPr>
        <w:t>，</w:t>
      </w:r>
      <w:r>
        <w:rPr>
          <w:color w:val="FF0000"/>
        </w:rPr>
        <w:t>C</w:t>
      </w:r>
      <w:r>
        <w:rPr>
          <w:rFonts w:hint="eastAsia"/>
          <w:color w:val="FF0000"/>
        </w:rPr>
        <w:t>不符合题目要求；</w:t>
      </w:r>
    </w:p>
    <w:p>
      <w:pPr>
        <w:spacing w:line="360" w:lineRule="auto"/>
        <w:jc w:val="left"/>
        <w:textAlignment w:val="center"/>
        <w:rPr>
          <w:color w:val="FF0000"/>
        </w:rPr>
      </w:pPr>
      <w:r>
        <w:rPr>
          <w:color w:val="FF0000"/>
        </w:rPr>
        <w:t>D</w:t>
      </w:r>
      <w:r>
        <w:rPr>
          <w:rFonts w:hint="eastAsia"/>
          <w:color w:val="FF0000"/>
        </w:rPr>
        <w:t>：国家主席的外交权是指国家主席代表国家进行国事活动、接受外国使节；根据全国人大常委会的决定，批准或废除同外国缔结的重要条约和重要协定的权力。习近平出席金砖国家领导人第十一次会晤并发表重要讲话，体现了国家主席行使了外事权，</w:t>
      </w:r>
      <w:r>
        <w:rPr>
          <w:color w:val="FF0000"/>
        </w:rPr>
        <w:t>D</w:t>
      </w:r>
      <w:r>
        <w:rPr>
          <w:rFonts w:hint="eastAsia"/>
          <w:color w:val="FF0000"/>
        </w:rPr>
        <w:t>不符合题目要求；</w:t>
      </w:r>
    </w:p>
    <w:p>
      <w:pPr>
        <w:spacing w:line="360" w:lineRule="auto"/>
        <w:jc w:val="left"/>
        <w:textAlignment w:val="center"/>
        <w:rPr>
          <w:color w:val="FF0000"/>
        </w:rPr>
      </w:pPr>
      <w:r>
        <w:rPr>
          <w:rFonts w:hint="eastAsia"/>
          <w:color w:val="FF0000"/>
        </w:rPr>
        <w:t>故本题选</w:t>
      </w:r>
      <w:r>
        <w:rPr>
          <w:color w:val="FF0000"/>
        </w:rPr>
        <w:t>B</w:t>
      </w:r>
      <w:r>
        <w:rPr>
          <w:rFonts w:hint="eastAsia"/>
          <w:color w:val="FF0000"/>
        </w:rPr>
        <w:t>。</w:t>
      </w:r>
    </w:p>
    <w:p>
      <w:pPr>
        <w:spacing w:line="360" w:lineRule="auto"/>
        <w:jc w:val="left"/>
        <w:textAlignment w:val="center"/>
      </w:pPr>
      <w:r>
        <w:t>14</w:t>
      </w:r>
      <w:r>
        <w:rPr>
          <w:rFonts w:hint="eastAsia"/>
        </w:rPr>
        <w:t>．</w:t>
      </w:r>
      <w:r>
        <w:t>2021</w:t>
      </w:r>
      <w:r>
        <w:rPr>
          <w:rFonts w:hint="eastAsia"/>
        </w:rPr>
        <w:t>年</w:t>
      </w:r>
      <w:r>
        <w:t>6</w:t>
      </w:r>
      <w:r>
        <w:rPr>
          <w:rFonts w:hint="eastAsia"/>
        </w:rPr>
        <w:t>月</w:t>
      </w:r>
      <w:r>
        <w:t>29</w:t>
      </w:r>
      <w:r>
        <w:rPr>
          <w:rFonts w:hint="eastAsia"/>
        </w:rPr>
        <w:t>日，中共中央总书记、国家主席、中央军委主席习近平向</w:t>
      </w:r>
      <w:r>
        <w:t>“</w:t>
      </w:r>
      <w:r>
        <w:rPr>
          <w:rFonts w:hint="eastAsia"/>
        </w:rPr>
        <w:t>七一勋章</w:t>
      </w:r>
      <w:r>
        <w:t>”</w:t>
      </w:r>
      <w:r>
        <w:rPr>
          <w:rFonts w:hint="eastAsia"/>
        </w:rPr>
        <w:t>获得者颁授勋章并发表重要讲话。习近平作为国家主席行使的职权是（</w:t>
      </w:r>
      <w:r>
        <w:rPr>
          <w:rFonts w:eastAsia="'Times New Roman'"/>
        </w:rPr>
        <w:t xml:space="preserve">               </w:t>
      </w:r>
      <w:r>
        <w:rPr>
          <w:rFonts w:hint="eastAsia"/>
        </w:rPr>
        <w:t>）</w:t>
      </w:r>
    </w:p>
    <w:p>
      <w:pPr>
        <w:tabs>
          <w:tab w:val="left" w:pos="2076"/>
          <w:tab w:val="left" w:pos="4153"/>
          <w:tab w:val="left" w:pos="6229"/>
        </w:tabs>
        <w:spacing w:line="360" w:lineRule="auto"/>
        <w:jc w:val="left"/>
        <w:textAlignment w:val="center"/>
      </w:pPr>
      <w:r>
        <w:t>A</w:t>
      </w:r>
      <w:r>
        <w:rPr>
          <w:rFonts w:hint="eastAsia"/>
        </w:rPr>
        <w:t>．公布法律、发布命令</w:t>
      </w:r>
      <w:r>
        <w:t>B</w:t>
      </w:r>
      <w:r>
        <w:rPr>
          <w:rFonts w:hint="eastAsia"/>
        </w:rPr>
        <w:t>．任免权</w:t>
      </w:r>
      <w:r>
        <w:tab/>
      </w:r>
      <w:r>
        <w:t>C</w:t>
      </w:r>
      <w:r>
        <w:rPr>
          <w:rFonts w:hint="eastAsia"/>
        </w:rPr>
        <w:t>．外事权</w:t>
      </w:r>
      <w:r>
        <w:tab/>
      </w:r>
      <w:r>
        <w:t>D</w:t>
      </w:r>
      <w:r>
        <w:rPr>
          <w:rFonts w:hint="eastAsia"/>
        </w:rPr>
        <w:t>．荣典权</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本题考查国家主席的职权。</w:t>
      </w:r>
    </w:p>
    <w:p>
      <w:pPr>
        <w:spacing w:line="360" w:lineRule="auto"/>
        <w:jc w:val="left"/>
        <w:textAlignment w:val="center"/>
        <w:rPr>
          <w:color w:val="FF0000"/>
        </w:rPr>
      </w:pPr>
      <w:r>
        <w:rPr>
          <w:color w:val="FF0000"/>
        </w:rPr>
        <w:t>ABCD</w:t>
      </w:r>
      <w:r>
        <w:rPr>
          <w:rFonts w:hint="eastAsia"/>
          <w:color w:val="FF0000"/>
        </w:rPr>
        <w:t>：中华人民共和国主席是中华人民共和国的国家代表，其职权有公布法律、发布命令，任免权，外事权，荣典权。习近平作为国家主席向</w:t>
      </w:r>
      <w:r>
        <w:rPr>
          <w:color w:val="FF0000"/>
        </w:rPr>
        <w:t>“</w:t>
      </w:r>
      <w:r>
        <w:rPr>
          <w:rFonts w:hint="eastAsia"/>
          <w:color w:val="FF0000"/>
        </w:rPr>
        <w:t>七一勋章</w:t>
      </w:r>
      <w:r>
        <w:rPr>
          <w:color w:val="FF0000"/>
        </w:rPr>
        <w:t>”</w:t>
      </w:r>
      <w:r>
        <w:rPr>
          <w:rFonts w:hint="eastAsia"/>
          <w:color w:val="FF0000"/>
        </w:rPr>
        <w:t>获得者颁授勋章并发表重要讲话，是在行使荣典权，</w:t>
      </w:r>
      <w:r>
        <w:rPr>
          <w:color w:val="FF0000"/>
        </w:rPr>
        <w:t>D</w:t>
      </w:r>
      <w:r>
        <w:rPr>
          <w:rFonts w:hint="eastAsia"/>
          <w:color w:val="FF0000"/>
        </w:rPr>
        <w:t>说法正确；</w:t>
      </w:r>
      <w:r>
        <w:rPr>
          <w:color w:val="FF0000"/>
        </w:rPr>
        <w:t>ABC</w:t>
      </w:r>
      <w:r>
        <w:rPr>
          <w:rFonts w:hint="eastAsia"/>
          <w:color w:val="FF0000"/>
        </w:rPr>
        <w:t>与题干无关，应排除；</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15</w:t>
      </w:r>
      <w:r>
        <w:rPr>
          <w:rFonts w:hint="eastAsia"/>
        </w:rPr>
        <w:t>．在全国脱贫攻坚总结表彰大会上，国家主席习近平向全国脱贫攻坚楷模荣誉称号获得者等颁奖。这体现国家主席行使的职权是（</w:t>
      </w:r>
      <w:r>
        <w:rPr>
          <w:rFonts w:eastAsia="'Times New Roman'"/>
        </w:rPr>
        <w:t xml:space="preserve">               </w:t>
      </w:r>
      <w:r>
        <w:rPr>
          <w:rFonts w:hint="eastAsia"/>
        </w:rPr>
        <w:t>）</w:t>
      </w:r>
    </w:p>
    <w:p>
      <w:pPr>
        <w:tabs>
          <w:tab w:val="left" w:pos="2076"/>
          <w:tab w:val="left" w:pos="4153"/>
          <w:tab w:val="left" w:pos="6229"/>
        </w:tabs>
        <w:spacing w:line="360" w:lineRule="auto"/>
        <w:jc w:val="left"/>
        <w:textAlignment w:val="center"/>
      </w:pPr>
      <w:r>
        <w:t>A</w:t>
      </w:r>
      <w:r>
        <w:rPr>
          <w:rFonts w:hint="eastAsia"/>
        </w:rPr>
        <w:t>．任免权</w:t>
      </w:r>
      <w:r>
        <w:tab/>
      </w:r>
      <w:r>
        <w:t>B</w:t>
      </w:r>
      <w:r>
        <w:rPr>
          <w:rFonts w:hint="eastAsia"/>
        </w:rPr>
        <w:t>．荣典权</w:t>
      </w:r>
      <w:r>
        <w:tab/>
      </w:r>
      <w:r>
        <w:t>C</w:t>
      </w:r>
      <w:r>
        <w:rPr>
          <w:rFonts w:hint="eastAsia"/>
        </w:rPr>
        <w:t>．公布法律、发布命令</w:t>
      </w:r>
      <w:r>
        <w:tab/>
      </w:r>
      <w:r>
        <w:t>D</w:t>
      </w:r>
      <w:r>
        <w:rPr>
          <w:rFonts w:hint="eastAsia"/>
        </w:rPr>
        <w:t>．外事权</w:t>
      </w:r>
    </w:p>
    <w:p>
      <w:pPr>
        <w:spacing w:line="360" w:lineRule="auto"/>
        <w:jc w:val="left"/>
        <w:textAlignment w:val="center"/>
        <w:rPr>
          <w:color w:val="FF0000"/>
        </w:rPr>
      </w:pPr>
      <w:r>
        <w:rPr>
          <w:rFonts w:hint="eastAsia"/>
          <w:color w:val="FF0000"/>
        </w:rPr>
        <w:t>【答案】</w:t>
      </w:r>
      <w:r>
        <w:rPr>
          <w:color w:val="FF0000"/>
        </w:rPr>
        <w:t>B</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本题考查国家主席的职权。</w:t>
      </w:r>
    </w:p>
    <w:p>
      <w:pPr>
        <w:spacing w:line="360" w:lineRule="auto"/>
        <w:jc w:val="left"/>
        <w:textAlignment w:val="center"/>
        <w:rPr>
          <w:color w:val="FF0000"/>
        </w:rPr>
      </w:pPr>
      <w:r>
        <w:rPr>
          <w:color w:val="FF0000"/>
        </w:rPr>
        <w:t>ABCD</w:t>
      </w:r>
      <w:r>
        <w:rPr>
          <w:rFonts w:hint="eastAsia"/>
          <w:color w:val="FF0000"/>
        </w:rPr>
        <w:t>：依据教材知识，国家主席的职权包括任免权、荣典权、公布法律发布命令、外事权等。题文中国家主席习近平向全国脱贫攻坚楷模荣誉称号获得者等颁奖，表明国家主席行使了荣典权，故</w:t>
      </w:r>
      <w:r>
        <w:rPr>
          <w:color w:val="FF0000"/>
        </w:rPr>
        <w:t>ACD</w:t>
      </w:r>
      <w:r>
        <w:rPr>
          <w:rFonts w:hint="eastAsia"/>
          <w:color w:val="FF0000"/>
        </w:rPr>
        <w:t>不符合题意；</w:t>
      </w:r>
      <w:r>
        <w:rPr>
          <w:color w:val="FF0000"/>
        </w:rPr>
        <w:t>B</w:t>
      </w:r>
      <w:r>
        <w:rPr>
          <w:rFonts w:hint="eastAsia"/>
          <w:color w:val="FF0000"/>
        </w:rPr>
        <w:t>说法正确；</w:t>
      </w:r>
    </w:p>
    <w:p>
      <w:pPr>
        <w:spacing w:line="360" w:lineRule="auto"/>
        <w:jc w:val="left"/>
        <w:textAlignment w:val="center"/>
        <w:rPr>
          <w:color w:val="FF0000"/>
        </w:rPr>
      </w:pPr>
      <w:r>
        <w:rPr>
          <w:rFonts w:hint="eastAsia"/>
          <w:color w:val="FF0000"/>
        </w:rPr>
        <w:t>故本题选</w:t>
      </w:r>
      <w:r>
        <w:rPr>
          <w:color w:val="FF0000"/>
        </w:rPr>
        <w:t>B</w:t>
      </w:r>
      <w:r>
        <w:rPr>
          <w:rFonts w:hint="eastAsia"/>
          <w:color w:val="FF0000"/>
        </w:rPr>
        <w:t>。</w:t>
      </w:r>
    </w:p>
    <w:p>
      <w:pPr>
        <w:spacing w:line="360" w:lineRule="auto"/>
        <w:jc w:val="left"/>
        <w:textAlignment w:val="center"/>
      </w:pPr>
      <w:r>
        <w:t>16</w:t>
      </w:r>
      <w:r>
        <w:rPr>
          <w:rFonts w:hint="eastAsia"/>
        </w:rPr>
        <w:t>．下列关于我国国家机构的说法中，正确的有（</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国家监察委员会不接受全国人大监督</w:t>
      </w:r>
    </w:p>
    <w:p>
      <w:pPr>
        <w:spacing w:line="360" w:lineRule="auto"/>
        <w:jc w:val="left"/>
        <w:textAlignment w:val="center"/>
      </w:pPr>
      <w:r>
        <w:rPr>
          <w:rFonts w:hint="eastAsia" w:ascii="宋体" w:hAnsi="宋体" w:cs="宋体"/>
        </w:rPr>
        <w:t>②</w:t>
      </w:r>
      <w:r>
        <w:rPr>
          <w:rFonts w:hint="eastAsia"/>
        </w:rPr>
        <w:t>国务院是国家最高权力机关的执行机关</w:t>
      </w:r>
    </w:p>
    <w:p>
      <w:pPr>
        <w:spacing w:line="360" w:lineRule="auto"/>
        <w:jc w:val="left"/>
        <w:textAlignment w:val="center"/>
      </w:pPr>
      <w:r>
        <w:rPr>
          <w:rFonts w:hint="eastAsia" w:ascii="宋体" w:hAnsi="宋体" w:cs="宋体"/>
        </w:rPr>
        <w:t>③</w:t>
      </w:r>
      <w:r>
        <w:rPr>
          <w:rFonts w:hint="eastAsia"/>
        </w:rPr>
        <w:t>国家审判机关、检察机关受人大监督</w:t>
      </w:r>
    </w:p>
    <w:p>
      <w:pPr>
        <w:spacing w:line="360" w:lineRule="auto"/>
        <w:jc w:val="left"/>
        <w:textAlignment w:val="center"/>
      </w:pPr>
      <w:r>
        <w:rPr>
          <w:rFonts w:hint="eastAsia" w:ascii="宋体" w:hAnsi="宋体" w:cs="宋体"/>
        </w:rPr>
        <w:t>④</w:t>
      </w:r>
      <w:r>
        <w:rPr>
          <w:rFonts w:hint="eastAsia"/>
        </w:rPr>
        <w:t>全国人民代表大会是最高国家权力机关</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①②③</w:t>
      </w:r>
      <w:r>
        <w:tab/>
      </w:r>
      <w:r>
        <w:t>B</w:t>
      </w:r>
      <w:r>
        <w:rPr>
          <w:rFonts w:hint="eastAsia"/>
        </w:rPr>
        <w:t>．</w:t>
      </w:r>
      <w:r>
        <w:rPr>
          <w:rFonts w:hint="eastAsia" w:ascii="宋体" w:hAnsi="宋体" w:cs="宋体"/>
        </w:rPr>
        <w:t>①②④</w:t>
      </w:r>
      <w:r>
        <w:tab/>
      </w:r>
      <w:r>
        <w:t>C</w:t>
      </w:r>
      <w:r>
        <w:rPr>
          <w:rFonts w:hint="eastAsia"/>
        </w:rPr>
        <w:t>．</w:t>
      </w:r>
      <w:r>
        <w:rPr>
          <w:rFonts w:hint="eastAsia" w:ascii="宋体" w:hAnsi="宋体" w:cs="宋体"/>
        </w:rPr>
        <w:t>①③④</w:t>
      </w:r>
      <w:r>
        <w:tab/>
      </w:r>
      <w:r>
        <w:t>D</w:t>
      </w:r>
      <w:r>
        <w:rPr>
          <w:rFonts w:hint="eastAsia"/>
        </w:rPr>
        <w:t>．</w:t>
      </w:r>
      <w:r>
        <w:rPr>
          <w:rFonts w:hint="eastAsia" w:ascii="宋体" w:hAnsi="宋体" w:cs="宋体"/>
        </w:rPr>
        <w:t>②③④</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本题考查国家机构的相关知识。</w:t>
      </w:r>
    </w:p>
    <w:p>
      <w:pPr>
        <w:spacing w:line="360" w:lineRule="auto"/>
        <w:jc w:val="left"/>
        <w:textAlignment w:val="center"/>
        <w:rPr>
          <w:color w:val="FF0000"/>
        </w:rPr>
      </w:pPr>
      <w:r>
        <w:rPr>
          <w:rFonts w:hint="eastAsia" w:ascii="宋体" w:hAnsi="宋体" w:cs="宋体"/>
          <w:color w:val="FF0000"/>
        </w:rPr>
        <w:t>②③④</w:t>
      </w:r>
      <w:r>
        <w:rPr>
          <w:rFonts w:hint="eastAsia"/>
          <w:color w:val="FF0000"/>
        </w:rPr>
        <w:t>：依据教材知识，国务院是国家最高权力机关的执行机关；国家审判机关、检察机关受人大监督；全国人民代表大会是最高国家权力机关，故</w:t>
      </w:r>
      <w:r>
        <w:rPr>
          <w:rFonts w:hint="eastAsia" w:ascii="宋体" w:hAnsi="宋体" w:cs="宋体"/>
          <w:color w:val="FF0000"/>
        </w:rPr>
        <w:t>②③④</w:t>
      </w:r>
      <w:r>
        <w:rPr>
          <w:rFonts w:hint="eastAsia"/>
          <w:color w:val="FF0000"/>
        </w:rPr>
        <w:t>正确；</w:t>
      </w:r>
    </w:p>
    <w:p>
      <w:pPr>
        <w:spacing w:line="360" w:lineRule="auto"/>
        <w:jc w:val="left"/>
        <w:textAlignment w:val="center"/>
        <w:rPr>
          <w:color w:val="FF0000"/>
        </w:rPr>
      </w:pPr>
      <w:r>
        <w:rPr>
          <w:rFonts w:hint="eastAsia" w:ascii="宋体" w:hAnsi="宋体" w:cs="宋体"/>
          <w:color w:val="FF0000"/>
        </w:rPr>
        <w:t>①</w:t>
      </w:r>
      <w:r>
        <w:rPr>
          <w:rFonts w:hint="eastAsia"/>
          <w:color w:val="FF0000"/>
        </w:rPr>
        <w:t>：国家监察委员会是要接受全国人大监督，故排除</w:t>
      </w:r>
      <w:r>
        <w:rPr>
          <w:rFonts w:hint="eastAsia" w:ascii="宋体" w:hAnsi="宋体" w:cs="宋体"/>
          <w:color w:val="FF0000"/>
        </w:rPr>
        <w:t>①</w:t>
      </w:r>
      <w:r>
        <w:rPr>
          <w:rFonts w:hint="eastAsia"/>
          <w:color w:val="FF0000"/>
        </w:rPr>
        <w:t>；</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17</w:t>
      </w:r>
      <w:r>
        <w:rPr>
          <w:rFonts w:hint="eastAsia"/>
        </w:rPr>
        <w:t>．为落实《中华人民共和国反食品浪费法》，防止食品浪费行为，营造厉行节约的社会风高，夏阳市民提出许多建议。下列建议，应由政府行使职权的是（</w:t>
      </w:r>
      <w:r>
        <w:rPr>
          <w:rFonts w:eastAsia="'Times New Roman'"/>
        </w:rPr>
        <w:t xml:space="preserve">               </w:t>
      </w:r>
      <w:r>
        <w:rPr>
          <w:rFonts w:hint="eastAsia"/>
        </w:rPr>
        <w:t>）</w:t>
      </w:r>
    </w:p>
    <w:p>
      <w:pPr>
        <w:spacing w:line="360" w:lineRule="auto"/>
        <w:jc w:val="left"/>
        <w:textAlignment w:val="center"/>
      </w:pPr>
      <w:r>
        <w:t>A</w:t>
      </w:r>
      <w:r>
        <w:rPr>
          <w:rFonts w:hint="eastAsia"/>
        </w:rPr>
        <w:t>．纪委对造成严重食品浪费的企业主管人员予以诫勉</w:t>
      </w:r>
    </w:p>
    <w:p>
      <w:pPr>
        <w:spacing w:line="360" w:lineRule="auto"/>
        <w:jc w:val="left"/>
        <w:textAlignment w:val="center"/>
      </w:pPr>
      <w:r>
        <w:t>B</w:t>
      </w:r>
      <w:r>
        <w:rPr>
          <w:rFonts w:hint="eastAsia"/>
        </w:rPr>
        <w:t>．加强监管，及时依法处理严重浪费食品事件</w:t>
      </w:r>
    </w:p>
    <w:p>
      <w:pPr>
        <w:spacing w:line="360" w:lineRule="auto"/>
        <w:jc w:val="left"/>
        <w:textAlignment w:val="center"/>
      </w:pPr>
      <w:r>
        <w:t>C</w:t>
      </w:r>
      <w:r>
        <w:rPr>
          <w:rFonts w:hint="eastAsia"/>
        </w:rPr>
        <w:t>．落实</w:t>
      </w:r>
      <w:r>
        <w:t>“</w:t>
      </w:r>
      <w:r>
        <w:rPr>
          <w:rFonts w:hint="eastAsia"/>
        </w:rPr>
        <w:t>光盘行动</w:t>
      </w:r>
      <w:r>
        <w:t>”</w:t>
      </w:r>
      <w:r>
        <w:rPr>
          <w:rFonts w:hint="eastAsia"/>
        </w:rPr>
        <w:t>，提醒劝导消费者过量点餐取餐的行为</w:t>
      </w:r>
    </w:p>
    <w:p>
      <w:pPr>
        <w:spacing w:line="360" w:lineRule="auto"/>
        <w:jc w:val="left"/>
        <w:textAlignment w:val="center"/>
      </w:pPr>
      <w:r>
        <w:t>D</w:t>
      </w:r>
      <w:r>
        <w:rPr>
          <w:rFonts w:hint="eastAsia"/>
        </w:rPr>
        <w:t>．向社会征求修改《中华人民共和国反食品浪费法》意见</w:t>
      </w:r>
    </w:p>
    <w:p>
      <w:pPr>
        <w:spacing w:line="360" w:lineRule="auto"/>
        <w:jc w:val="left"/>
        <w:textAlignment w:val="center"/>
        <w:rPr>
          <w:color w:val="FF0000"/>
        </w:rPr>
      </w:pPr>
      <w:r>
        <w:rPr>
          <w:rFonts w:hint="eastAsia"/>
          <w:color w:val="FF0000"/>
        </w:rPr>
        <w:t>【答案】</w:t>
      </w:r>
      <w:r>
        <w:rPr>
          <w:color w:val="FF0000"/>
        </w:rPr>
        <w:t>B</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本题考查政府的相关知识。</w:t>
      </w:r>
    </w:p>
    <w:p>
      <w:pPr>
        <w:spacing w:line="360" w:lineRule="auto"/>
        <w:jc w:val="left"/>
        <w:textAlignment w:val="center"/>
        <w:rPr>
          <w:color w:val="FF0000"/>
        </w:rPr>
      </w:pPr>
      <w:r>
        <w:rPr>
          <w:color w:val="FF0000"/>
        </w:rPr>
        <w:t>A</w:t>
      </w:r>
      <w:r>
        <w:rPr>
          <w:rFonts w:hint="eastAsia"/>
          <w:color w:val="FF0000"/>
        </w:rPr>
        <w:t>：纪委对造成严重食品浪费的企业生管人员给予诫勉，不属于政府行使职权，故</w:t>
      </w:r>
      <w:r>
        <w:rPr>
          <w:color w:val="FF0000"/>
        </w:rPr>
        <w:t>A</w:t>
      </w:r>
      <w:r>
        <w:rPr>
          <w:rFonts w:hint="eastAsia"/>
          <w:color w:val="FF0000"/>
        </w:rPr>
        <w:t>错误；</w:t>
      </w:r>
    </w:p>
    <w:p>
      <w:pPr>
        <w:spacing w:line="360" w:lineRule="auto"/>
        <w:jc w:val="left"/>
        <w:textAlignment w:val="center"/>
        <w:rPr>
          <w:color w:val="FF0000"/>
        </w:rPr>
      </w:pPr>
      <w:r>
        <w:rPr>
          <w:color w:val="FF0000"/>
        </w:rPr>
        <w:t>B</w:t>
      </w:r>
      <w:r>
        <w:rPr>
          <w:rFonts w:hint="eastAsia"/>
          <w:color w:val="FF0000"/>
        </w:rPr>
        <w:t>：国家行政机关是国家权力机关的执行机关，为落实《中华人民共和国反食品浪费法》，防止食品浪费行为，营造厉行节约的社会风尚，政府应加强对《中华人民共和国反食品浪费法》实施情况的检查，加强监管，及时依法处理严重浪费食品事件，故</w:t>
      </w:r>
      <w:r>
        <w:rPr>
          <w:color w:val="FF0000"/>
        </w:rPr>
        <w:t>B</w:t>
      </w:r>
      <w:r>
        <w:rPr>
          <w:rFonts w:hint="eastAsia"/>
          <w:color w:val="FF0000"/>
        </w:rPr>
        <w:t>正确；</w:t>
      </w:r>
    </w:p>
    <w:p>
      <w:pPr>
        <w:spacing w:line="360" w:lineRule="auto"/>
        <w:jc w:val="left"/>
        <w:textAlignment w:val="center"/>
        <w:rPr>
          <w:color w:val="FF0000"/>
        </w:rPr>
      </w:pPr>
      <w:r>
        <w:rPr>
          <w:color w:val="FF0000"/>
        </w:rPr>
        <w:t>C</w:t>
      </w:r>
      <w:r>
        <w:rPr>
          <w:rFonts w:hint="eastAsia"/>
          <w:color w:val="FF0000"/>
        </w:rPr>
        <w:t>：服务员提醒劝导消费者过量点餐取餐的行为，故</w:t>
      </w:r>
      <w:r>
        <w:rPr>
          <w:color w:val="FF0000"/>
        </w:rPr>
        <w:t>C</w:t>
      </w:r>
      <w:r>
        <w:rPr>
          <w:rFonts w:hint="eastAsia"/>
          <w:color w:val="FF0000"/>
        </w:rPr>
        <w:t>错误；</w:t>
      </w:r>
    </w:p>
    <w:p>
      <w:pPr>
        <w:spacing w:line="360" w:lineRule="auto"/>
        <w:jc w:val="left"/>
        <w:textAlignment w:val="center"/>
        <w:rPr>
          <w:color w:val="FF0000"/>
        </w:rPr>
      </w:pPr>
      <w:r>
        <w:rPr>
          <w:color w:val="FF0000"/>
        </w:rPr>
        <w:t>D</w:t>
      </w:r>
      <w:r>
        <w:rPr>
          <w:rFonts w:hint="eastAsia"/>
          <w:color w:val="FF0000"/>
        </w:rPr>
        <w:t>：立法机构向社会征求修改《中华人民共和国反食品浪费法》意见，故</w:t>
      </w:r>
      <w:r>
        <w:rPr>
          <w:color w:val="FF0000"/>
        </w:rPr>
        <w:t>D</w:t>
      </w:r>
      <w:r>
        <w:rPr>
          <w:rFonts w:hint="eastAsia"/>
          <w:color w:val="FF0000"/>
        </w:rPr>
        <w:t>错误；</w:t>
      </w:r>
    </w:p>
    <w:p>
      <w:pPr>
        <w:spacing w:line="360" w:lineRule="auto"/>
        <w:jc w:val="left"/>
        <w:textAlignment w:val="center"/>
        <w:rPr>
          <w:color w:val="FF0000"/>
        </w:rPr>
      </w:pPr>
      <w:r>
        <w:rPr>
          <w:rFonts w:hint="eastAsia"/>
          <w:color w:val="FF0000"/>
        </w:rPr>
        <w:t>故本题选</w:t>
      </w:r>
      <w:r>
        <w:rPr>
          <w:color w:val="FF0000"/>
        </w:rPr>
        <w:t>B</w:t>
      </w:r>
      <w:r>
        <w:rPr>
          <w:rFonts w:hint="eastAsia"/>
          <w:color w:val="FF0000"/>
        </w:rPr>
        <w:t>。</w:t>
      </w:r>
    </w:p>
    <w:p>
      <w:pPr>
        <w:spacing w:line="360" w:lineRule="auto"/>
        <w:jc w:val="left"/>
        <w:textAlignment w:val="center"/>
      </w:pPr>
      <w:r>
        <w:t>18</w:t>
      </w:r>
      <w:r>
        <w:rPr>
          <w:rFonts w:hint="eastAsia"/>
        </w:rPr>
        <w:t>．行政机关是组织和管理国家行政事务的国家机关，我国行政机关包括（</w:t>
      </w:r>
      <w:r>
        <w:rPr>
          <w:rFonts w:eastAsia="'Times New Roman'"/>
        </w:rPr>
        <w:t xml:space="preserve">               </w:t>
      </w:r>
      <w:r>
        <w:rPr>
          <w:rFonts w:hint="eastAsia"/>
        </w:rPr>
        <w:t>）</w:t>
      </w:r>
    </w:p>
    <w:p>
      <w:pPr>
        <w:spacing w:line="360" w:lineRule="auto"/>
        <w:jc w:val="left"/>
        <w:textAlignment w:val="center"/>
      </w:pPr>
      <w:r>
        <w:rPr>
          <w:rFonts w:hint="eastAsia" w:ascii="宋体" w:hAnsi="宋体" w:cs="宋体"/>
        </w:rPr>
        <w:t>①</w:t>
      </w:r>
      <w:r>
        <w:rPr>
          <w:rFonts w:hint="eastAsia"/>
        </w:rPr>
        <w:t>国务院</w:t>
      </w:r>
      <w:r>
        <w:t xml:space="preserve">                                             </w:t>
      </w:r>
      <w:r>
        <w:rPr>
          <w:rFonts w:hint="eastAsia" w:ascii="宋体" w:hAnsi="宋体" w:cs="宋体"/>
        </w:rPr>
        <w:t>②</w:t>
      </w:r>
      <w:r>
        <w:rPr>
          <w:rFonts w:hint="eastAsia"/>
        </w:rPr>
        <w:t>全国人民代表大会</w:t>
      </w:r>
    </w:p>
    <w:p>
      <w:pPr>
        <w:spacing w:line="360" w:lineRule="auto"/>
        <w:jc w:val="left"/>
        <w:textAlignment w:val="center"/>
      </w:pPr>
      <w:r>
        <w:rPr>
          <w:rFonts w:hint="eastAsia" w:ascii="宋体" w:hAnsi="宋体" w:cs="宋体"/>
        </w:rPr>
        <w:t>③</w:t>
      </w:r>
      <w:r>
        <w:rPr>
          <w:rFonts w:hint="eastAsia"/>
        </w:rPr>
        <w:t>地方各级人民政府</w:t>
      </w:r>
      <w:r>
        <w:t xml:space="preserve">               </w:t>
      </w:r>
      <w:r>
        <w:rPr>
          <w:rFonts w:hint="eastAsia" w:ascii="宋体" w:hAnsi="宋体" w:cs="宋体"/>
        </w:rPr>
        <w:t>④</w:t>
      </w:r>
      <w:r>
        <w:rPr>
          <w:rFonts w:hint="eastAsia"/>
        </w:rPr>
        <w:t>地方各级人民代表大会</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②④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①③</w:t>
      </w:r>
    </w:p>
    <w:p>
      <w:pPr>
        <w:spacing w:line="360" w:lineRule="auto"/>
        <w:jc w:val="left"/>
        <w:textAlignment w:val="center"/>
        <w:rPr>
          <w:color w:val="FF0000"/>
        </w:rPr>
      </w:pPr>
      <w:r>
        <w:rPr>
          <w:rFonts w:hint="eastAsia"/>
          <w:color w:val="FF0000"/>
        </w:rPr>
        <w:t>【答案】</w:t>
      </w:r>
      <w:r>
        <w:rPr>
          <w:color w:val="FF0000"/>
        </w:rPr>
        <w:t>D</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本题考查行政机关。</w:t>
      </w:r>
    </w:p>
    <w:p>
      <w:pPr>
        <w:spacing w:line="360" w:lineRule="auto"/>
        <w:jc w:val="left"/>
        <w:textAlignment w:val="center"/>
        <w:rPr>
          <w:color w:val="FF0000"/>
        </w:rPr>
      </w:pPr>
      <w:r>
        <w:rPr>
          <w:rFonts w:hint="eastAsia" w:ascii="宋体" w:hAnsi="宋体" w:cs="宋体"/>
          <w:color w:val="FF0000"/>
        </w:rPr>
        <w:t>①③</w:t>
      </w:r>
      <w:r>
        <w:rPr>
          <w:rFonts w:hint="eastAsia"/>
          <w:color w:val="FF0000"/>
        </w:rPr>
        <w:t>：我国行政机关包括国务院和地方各级人民政府，国务院是我国最高行政机关，地方各级人民政府是我国地方行政机关。据此，</w:t>
      </w:r>
      <w:r>
        <w:rPr>
          <w:rFonts w:hint="eastAsia" w:ascii="宋体" w:hAnsi="宋体" w:cs="宋体"/>
          <w:color w:val="FF0000"/>
        </w:rPr>
        <w:t>①③</w:t>
      </w:r>
      <w:r>
        <w:rPr>
          <w:rFonts w:hint="eastAsia"/>
          <w:color w:val="FF0000"/>
        </w:rPr>
        <w:t>说法正确；</w:t>
      </w:r>
    </w:p>
    <w:p>
      <w:pPr>
        <w:spacing w:line="360" w:lineRule="auto"/>
        <w:jc w:val="left"/>
        <w:textAlignment w:val="center"/>
        <w:rPr>
          <w:color w:val="FF0000"/>
        </w:rPr>
      </w:pPr>
      <w:r>
        <w:rPr>
          <w:rFonts w:hint="eastAsia" w:ascii="宋体" w:hAnsi="宋体" w:cs="宋体"/>
          <w:color w:val="FF0000"/>
        </w:rPr>
        <w:t>②</w:t>
      </w:r>
      <w:r>
        <w:rPr>
          <w:rFonts w:hint="eastAsia"/>
          <w:color w:val="FF0000"/>
        </w:rPr>
        <w:t>：全国人民代表大会是最高国家权力机关，</w:t>
      </w:r>
      <w:r>
        <w:rPr>
          <w:rFonts w:hint="eastAsia" w:ascii="宋体" w:hAnsi="宋体" w:cs="宋体"/>
          <w:color w:val="FF0000"/>
        </w:rPr>
        <w:t>②</w:t>
      </w:r>
      <w:r>
        <w:rPr>
          <w:rFonts w:hint="eastAsia"/>
          <w:color w:val="FF0000"/>
        </w:rPr>
        <w:t>说法错误；</w:t>
      </w:r>
    </w:p>
    <w:p>
      <w:pPr>
        <w:spacing w:line="360" w:lineRule="auto"/>
        <w:jc w:val="left"/>
        <w:textAlignment w:val="center"/>
        <w:rPr>
          <w:color w:val="FF0000"/>
        </w:rPr>
      </w:pPr>
      <w:r>
        <w:rPr>
          <w:rFonts w:hint="eastAsia" w:ascii="宋体" w:hAnsi="宋体" w:cs="宋体"/>
          <w:color w:val="FF0000"/>
        </w:rPr>
        <w:t>④</w:t>
      </w:r>
      <w:r>
        <w:rPr>
          <w:rFonts w:hint="eastAsia"/>
          <w:color w:val="FF0000"/>
        </w:rPr>
        <w:t>：地方各级人民代表大会是国家权力机关，</w:t>
      </w:r>
      <w:r>
        <w:rPr>
          <w:rFonts w:hint="eastAsia" w:ascii="宋体" w:hAnsi="宋体" w:cs="宋体"/>
          <w:color w:val="FF0000"/>
        </w:rPr>
        <w:t>④</w:t>
      </w:r>
      <w:r>
        <w:rPr>
          <w:rFonts w:hint="eastAsia"/>
          <w:color w:val="FF0000"/>
        </w:rPr>
        <w:t>说法错误；</w:t>
      </w:r>
    </w:p>
    <w:p>
      <w:pPr>
        <w:spacing w:line="360" w:lineRule="auto"/>
        <w:jc w:val="left"/>
        <w:textAlignment w:val="center"/>
        <w:rPr>
          <w:color w:val="FF0000"/>
        </w:rPr>
      </w:pPr>
      <w:r>
        <w:rPr>
          <w:rFonts w:hint="eastAsia"/>
          <w:color w:val="FF0000"/>
        </w:rPr>
        <w:t>故本题选</w:t>
      </w:r>
      <w:r>
        <w:rPr>
          <w:color w:val="FF0000"/>
        </w:rPr>
        <w:t>D</w:t>
      </w:r>
      <w:r>
        <w:rPr>
          <w:rFonts w:hint="eastAsia"/>
          <w:color w:val="FF0000"/>
        </w:rPr>
        <w:t>。</w:t>
      </w:r>
    </w:p>
    <w:p>
      <w:pPr>
        <w:spacing w:line="360" w:lineRule="auto"/>
        <w:jc w:val="left"/>
        <w:textAlignment w:val="center"/>
      </w:pPr>
      <w:r>
        <w:t>19</w:t>
      </w:r>
      <w:r>
        <w:rPr>
          <w:rFonts w:hint="eastAsia"/>
        </w:rPr>
        <w:t>．下列有关国家机关的表述正确的有（</w:t>
      </w:r>
      <w:r>
        <w:t xml:space="preserve">   </w:t>
      </w:r>
      <w:r>
        <w:rPr>
          <w:rFonts w:hint="eastAsia"/>
        </w:rPr>
        <w:t>）</w:t>
      </w:r>
    </w:p>
    <w:p>
      <w:pPr>
        <w:spacing w:line="360" w:lineRule="auto"/>
        <w:jc w:val="left"/>
        <w:textAlignment w:val="center"/>
      </w:pPr>
      <w:r>
        <w:rPr>
          <w:rFonts w:hint="eastAsia" w:ascii="宋体" w:hAnsi="宋体" w:cs="宋体"/>
        </w:rPr>
        <w:t>①</w:t>
      </w:r>
      <w:r>
        <w:rPr>
          <w:rFonts w:hint="eastAsia"/>
        </w:rPr>
        <w:t>国务院总理和国务院其他组成人员由国家主席提名，全国人大决定产生</w:t>
      </w:r>
    </w:p>
    <w:p>
      <w:pPr>
        <w:spacing w:line="360" w:lineRule="auto"/>
        <w:jc w:val="left"/>
        <w:textAlignment w:val="center"/>
      </w:pPr>
      <w:r>
        <w:rPr>
          <w:rFonts w:hint="eastAsia" w:ascii="宋体" w:hAnsi="宋体" w:cs="宋体"/>
        </w:rPr>
        <w:t>②</w:t>
      </w:r>
      <w:r>
        <w:rPr>
          <w:rFonts w:hint="eastAsia"/>
        </w:rPr>
        <w:t>县级以上人大及其常委会有权监督宪法和法律的实施，体现了人大的监督权</w:t>
      </w:r>
    </w:p>
    <w:p>
      <w:pPr>
        <w:spacing w:line="360" w:lineRule="auto"/>
        <w:jc w:val="left"/>
        <w:textAlignment w:val="center"/>
      </w:pPr>
      <w:r>
        <w:rPr>
          <w:rFonts w:hint="eastAsia" w:ascii="宋体" w:hAnsi="宋体" w:cs="宋体"/>
        </w:rPr>
        <w:t>③</w:t>
      </w:r>
      <w:r>
        <w:rPr>
          <w:rFonts w:hint="eastAsia"/>
        </w:rPr>
        <w:t>监察委员会独立行使职权，能办理职务违法和职务犯罪案件，也应属于我国的司法机关</w:t>
      </w:r>
    </w:p>
    <w:p>
      <w:pPr>
        <w:spacing w:line="360" w:lineRule="auto"/>
        <w:jc w:val="left"/>
        <w:textAlignment w:val="center"/>
      </w:pPr>
      <w:r>
        <w:rPr>
          <w:rFonts w:hint="eastAsia" w:ascii="宋体" w:hAnsi="宋体" w:cs="宋体"/>
        </w:rPr>
        <w:t>④</w:t>
      </w:r>
      <w:r>
        <w:rPr>
          <w:rFonts w:hint="eastAsia"/>
        </w:rPr>
        <w:t>各级人民政府必须依法执政，坚持法定职责必须为，法无授权不可为</w:t>
      </w:r>
    </w:p>
    <w:p>
      <w:pPr>
        <w:spacing w:line="360" w:lineRule="auto"/>
        <w:jc w:val="left"/>
        <w:textAlignment w:val="center"/>
      </w:pPr>
      <w:r>
        <w:rPr>
          <w:rFonts w:hint="eastAsia" w:ascii="宋体" w:hAnsi="宋体" w:cs="宋体"/>
        </w:rPr>
        <w:t>⑤</w:t>
      </w:r>
      <w:r>
        <w:rPr>
          <w:rFonts w:hint="eastAsia"/>
        </w:rPr>
        <w:t>公安局、司法局、教育局、中国人民银行都属于行政机关</w:t>
      </w:r>
    </w:p>
    <w:p>
      <w:pPr>
        <w:spacing w:line="360" w:lineRule="auto"/>
        <w:jc w:val="left"/>
        <w:textAlignment w:val="center"/>
      </w:pPr>
      <w:r>
        <w:rPr>
          <w:rFonts w:hint="eastAsia" w:ascii="宋体" w:hAnsi="宋体" w:cs="宋体"/>
        </w:rPr>
        <w:t>⑥</w:t>
      </w:r>
      <w:r>
        <w:rPr>
          <w:rFonts w:hint="eastAsia"/>
        </w:rPr>
        <w:t>人民法院和人民检察院上下级间的关系都是领导与被领导的关系</w:t>
      </w:r>
    </w:p>
    <w:p>
      <w:pPr>
        <w:tabs>
          <w:tab w:val="left" w:pos="2076"/>
          <w:tab w:val="left" w:pos="4153"/>
          <w:tab w:val="left" w:pos="6229"/>
        </w:tabs>
        <w:spacing w:line="360" w:lineRule="auto"/>
        <w:jc w:val="left"/>
        <w:textAlignment w:val="center"/>
      </w:pPr>
      <w:r>
        <w:t>A</w:t>
      </w:r>
      <w:r>
        <w:rPr>
          <w:rFonts w:hint="eastAsia"/>
        </w:rPr>
        <w:t>．</w:t>
      </w:r>
      <w:r>
        <w:t>1</w:t>
      </w:r>
      <w:r>
        <w:rPr>
          <w:rFonts w:hint="eastAsia"/>
        </w:rPr>
        <w:t>个</w:t>
      </w:r>
      <w:r>
        <w:tab/>
      </w:r>
      <w:r>
        <w:t>B</w:t>
      </w:r>
      <w:r>
        <w:rPr>
          <w:rFonts w:hint="eastAsia"/>
        </w:rPr>
        <w:t>．</w:t>
      </w:r>
      <w:r>
        <w:t>2</w:t>
      </w:r>
      <w:r>
        <w:rPr>
          <w:rFonts w:hint="eastAsia"/>
        </w:rPr>
        <w:t>个</w:t>
      </w:r>
      <w:r>
        <w:tab/>
      </w:r>
      <w:r>
        <w:t>C</w:t>
      </w:r>
      <w:r>
        <w:rPr>
          <w:rFonts w:hint="eastAsia"/>
        </w:rPr>
        <w:t>．</w:t>
      </w:r>
      <w:r>
        <w:t>3</w:t>
      </w:r>
      <w:r>
        <w:rPr>
          <w:rFonts w:hint="eastAsia"/>
        </w:rPr>
        <w:t>个</w:t>
      </w:r>
      <w:r>
        <w:tab/>
      </w:r>
      <w:r>
        <w:t>D</w:t>
      </w:r>
      <w:r>
        <w:rPr>
          <w:rFonts w:hint="eastAsia"/>
        </w:rPr>
        <w:t>．</w:t>
      </w:r>
      <w:r>
        <w:t>4</w:t>
      </w:r>
      <w:r>
        <w:rPr>
          <w:rFonts w:hint="eastAsia"/>
        </w:rPr>
        <w:t>个</w:t>
      </w:r>
    </w:p>
    <w:p>
      <w:pPr>
        <w:spacing w:line="360" w:lineRule="auto"/>
        <w:jc w:val="left"/>
        <w:textAlignment w:val="center"/>
        <w:rPr>
          <w:color w:val="FF0000"/>
        </w:rPr>
      </w:pPr>
      <w:r>
        <w:rPr>
          <w:rFonts w:hint="eastAsia"/>
          <w:color w:val="FF0000"/>
        </w:rPr>
        <w:t>【答案】</w:t>
      </w:r>
      <w:r>
        <w:rPr>
          <w:color w:val="FF0000"/>
        </w:rPr>
        <w:t>A</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本题考查国家机关的相关知识。</w:t>
      </w:r>
    </w:p>
    <w:p>
      <w:pPr>
        <w:spacing w:line="360" w:lineRule="auto"/>
        <w:jc w:val="left"/>
        <w:textAlignment w:val="center"/>
        <w:rPr>
          <w:color w:val="FF0000"/>
        </w:rPr>
      </w:pPr>
      <w:r>
        <w:rPr>
          <w:rFonts w:hint="eastAsia" w:ascii="宋体" w:hAnsi="宋体" w:cs="宋体"/>
          <w:color w:val="FF0000"/>
        </w:rPr>
        <w:t>①</w:t>
      </w:r>
      <w:r>
        <w:rPr>
          <w:rFonts w:hint="eastAsia"/>
          <w:color w:val="FF0000"/>
        </w:rPr>
        <w:t>：国务院总理由国家主席提名，国务院其他组成人员由国务院总理提名，</w:t>
      </w:r>
      <w:r>
        <w:rPr>
          <w:rFonts w:hint="eastAsia" w:ascii="宋体" w:hAnsi="宋体" w:cs="宋体"/>
          <w:color w:val="FF0000"/>
        </w:rPr>
        <w:t>①</w:t>
      </w:r>
      <w:r>
        <w:rPr>
          <w:rFonts w:hint="eastAsia"/>
          <w:color w:val="FF0000"/>
        </w:rPr>
        <w:t>错误；</w:t>
      </w:r>
    </w:p>
    <w:p>
      <w:pPr>
        <w:spacing w:line="360" w:lineRule="auto"/>
        <w:jc w:val="left"/>
        <w:textAlignment w:val="center"/>
        <w:rPr>
          <w:color w:val="FF0000"/>
        </w:rPr>
      </w:pPr>
      <w:r>
        <w:rPr>
          <w:rFonts w:hint="eastAsia" w:ascii="宋体" w:hAnsi="宋体" w:cs="宋体"/>
          <w:color w:val="FF0000"/>
        </w:rPr>
        <w:t>②</w:t>
      </w:r>
      <w:r>
        <w:rPr>
          <w:rFonts w:hint="eastAsia"/>
          <w:color w:val="FF0000"/>
        </w:rPr>
        <w:t>：全国人大及其常委会行使监督宪法实施的职权，地方各级人大在本行政区域内负有保障宪法和法律实施的职责，</w:t>
      </w:r>
      <w:r>
        <w:rPr>
          <w:rFonts w:hint="eastAsia" w:ascii="宋体" w:hAnsi="宋体" w:cs="宋体"/>
          <w:color w:val="FF0000"/>
        </w:rPr>
        <w:t>②</w:t>
      </w:r>
      <w:r>
        <w:rPr>
          <w:rFonts w:hint="eastAsia"/>
          <w:color w:val="FF0000"/>
        </w:rPr>
        <w:t>错误；</w:t>
      </w:r>
    </w:p>
    <w:p>
      <w:pPr>
        <w:spacing w:line="360" w:lineRule="auto"/>
        <w:jc w:val="left"/>
        <w:textAlignment w:val="center"/>
        <w:rPr>
          <w:color w:val="FF0000"/>
        </w:rPr>
      </w:pPr>
      <w:r>
        <w:rPr>
          <w:rFonts w:hint="eastAsia" w:ascii="宋体" w:hAnsi="宋体" w:cs="宋体"/>
          <w:color w:val="FF0000"/>
        </w:rPr>
        <w:t>③</w:t>
      </w:r>
      <w:r>
        <w:rPr>
          <w:rFonts w:hint="eastAsia"/>
          <w:color w:val="FF0000"/>
        </w:rPr>
        <w:t>：监察委员会对职务违法和职务犯罪有处置职责，但不属于司法机关，人民法院和人民检察院属于司法机关，</w:t>
      </w:r>
      <w:r>
        <w:rPr>
          <w:rFonts w:hint="eastAsia" w:ascii="宋体" w:hAnsi="宋体" w:cs="宋体"/>
          <w:color w:val="FF0000"/>
        </w:rPr>
        <w:t>③</w:t>
      </w:r>
      <w:r>
        <w:rPr>
          <w:rFonts w:hint="eastAsia"/>
          <w:color w:val="FF0000"/>
        </w:rPr>
        <w:t>错误；</w:t>
      </w:r>
    </w:p>
    <w:p>
      <w:pPr>
        <w:spacing w:line="360" w:lineRule="auto"/>
        <w:jc w:val="left"/>
        <w:textAlignment w:val="center"/>
        <w:rPr>
          <w:color w:val="FF0000"/>
        </w:rPr>
      </w:pPr>
      <w:r>
        <w:rPr>
          <w:rFonts w:hint="eastAsia" w:ascii="宋体" w:hAnsi="宋体" w:cs="宋体"/>
          <w:color w:val="FF0000"/>
        </w:rPr>
        <w:t>④</w:t>
      </w:r>
      <w:r>
        <w:rPr>
          <w:rFonts w:hint="eastAsia"/>
          <w:color w:val="FF0000"/>
        </w:rPr>
        <w:t>：政府应当依法行政，中国共产党应当依法执政，</w:t>
      </w:r>
      <w:r>
        <w:rPr>
          <w:rFonts w:hint="eastAsia" w:ascii="宋体" w:hAnsi="宋体" w:cs="宋体"/>
          <w:color w:val="FF0000"/>
        </w:rPr>
        <w:t>④</w:t>
      </w:r>
      <w:r>
        <w:rPr>
          <w:rFonts w:hint="eastAsia"/>
          <w:color w:val="FF0000"/>
        </w:rPr>
        <w:t>错误；</w:t>
      </w:r>
    </w:p>
    <w:p>
      <w:pPr>
        <w:spacing w:line="360" w:lineRule="auto"/>
        <w:jc w:val="left"/>
        <w:textAlignment w:val="center"/>
        <w:rPr>
          <w:color w:val="FF0000"/>
        </w:rPr>
      </w:pPr>
      <w:r>
        <w:rPr>
          <w:rFonts w:hint="eastAsia" w:ascii="宋体" w:hAnsi="宋体" w:cs="宋体"/>
          <w:color w:val="FF0000"/>
        </w:rPr>
        <w:t>⑤</w:t>
      </w:r>
      <w:r>
        <w:rPr>
          <w:rFonts w:hint="eastAsia"/>
          <w:color w:val="FF0000"/>
        </w:rPr>
        <w:t>：公安局、司法局、教育局、中国人民银行都属于行政机关，</w:t>
      </w:r>
      <w:r>
        <w:rPr>
          <w:rFonts w:hint="eastAsia" w:ascii="宋体" w:hAnsi="宋体" w:cs="宋体"/>
          <w:color w:val="FF0000"/>
        </w:rPr>
        <w:t>⑤</w:t>
      </w:r>
      <w:r>
        <w:rPr>
          <w:rFonts w:hint="eastAsia"/>
          <w:color w:val="FF0000"/>
        </w:rPr>
        <w:t>正确；</w:t>
      </w:r>
    </w:p>
    <w:p>
      <w:pPr>
        <w:spacing w:line="360" w:lineRule="auto"/>
        <w:jc w:val="left"/>
        <w:textAlignment w:val="center"/>
        <w:rPr>
          <w:color w:val="FF0000"/>
        </w:rPr>
      </w:pPr>
      <w:r>
        <w:rPr>
          <w:rFonts w:hint="eastAsia" w:ascii="宋体" w:hAnsi="宋体" w:cs="宋体"/>
          <w:color w:val="FF0000"/>
        </w:rPr>
        <w:t>⑥</w:t>
      </w:r>
      <w:r>
        <w:rPr>
          <w:rFonts w:hint="eastAsia"/>
          <w:color w:val="FF0000"/>
        </w:rPr>
        <w:t>：人民法院上下级之间是监督与被监督关系，检察院上下级之间是领导与被领导关系，</w:t>
      </w:r>
      <w:r>
        <w:rPr>
          <w:rFonts w:hint="eastAsia" w:ascii="宋体" w:hAnsi="宋体" w:cs="宋体"/>
          <w:color w:val="FF0000"/>
        </w:rPr>
        <w:t>⑥</w:t>
      </w:r>
      <w:r>
        <w:rPr>
          <w:rFonts w:hint="eastAsia"/>
          <w:color w:val="FF0000"/>
        </w:rPr>
        <w:t>错误；</w:t>
      </w:r>
    </w:p>
    <w:p>
      <w:pPr>
        <w:spacing w:line="360" w:lineRule="auto"/>
        <w:jc w:val="left"/>
        <w:textAlignment w:val="center"/>
        <w:rPr>
          <w:color w:val="FF0000"/>
        </w:rPr>
      </w:pPr>
      <w:r>
        <w:rPr>
          <w:rFonts w:hint="eastAsia"/>
          <w:color w:val="FF0000"/>
        </w:rPr>
        <w:t>故本题选</w:t>
      </w:r>
      <w:r>
        <w:rPr>
          <w:color w:val="FF0000"/>
        </w:rPr>
        <w:t>A</w:t>
      </w:r>
      <w:r>
        <w:rPr>
          <w:rFonts w:hint="eastAsia"/>
          <w:color w:val="FF0000"/>
        </w:rPr>
        <w:t>。</w:t>
      </w:r>
    </w:p>
    <w:p>
      <w:pPr>
        <w:spacing w:line="360" w:lineRule="auto"/>
        <w:jc w:val="left"/>
        <w:textAlignment w:val="center"/>
      </w:pPr>
      <w:r>
        <w:t>20</w:t>
      </w:r>
      <w:r>
        <w:rPr>
          <w:rFonts w:hint="eastAsia"/>
        </w:rPr>
        <w:t>．疫情期间，网上庭审直播打破了时间、空间的限制，公众可以通过微博、微信等网络</w:t>
      </w:r>
      <w:r>
        <w:t xml:space="preserve">   </w:t>
      </w:r>
      <w:r>
        <w:rPr>
          <w:rFonts w:hint="eastAsia"/>
        </w:rPr>
        <w:t>渠道以看得见的方式</w:t>
      </w:r>
      <w:r>
        <w:t>“</w:t>
      </w:r>
      <w:r>
        <w:rPr>
          <w:rFonts w:hint="eastAsia"/>
        </w:rPr>
        <w:t>旁听</w:t>
      </w:r>
      <w:r>
        <w:t>”</w:t>
      </w:r>
      <w:r>
        <w:rPr>
          <w:rFonts w:hint="eastAsia"/>
        </w:rPr>
        <w:t>案件整个审判过程。网上庭审直播有利于（</w:t>
      </w:r>
      <w:r>
        <w:rPr>
          <w:rFonts w:eastAsia="'Times New Roman'"/>
        </w:rPr>
        <w:t xml:space="preserve">               </w:t>
      </w:r>
      <w:r>
        <w:rPr>
          <w:rFonts w:hint="eastAsia"/>
        </w:rPr>
        <w:t>）</w:t>
      </w:r>
      <w:r>
        <w:t xml:space="preserve">   </w:t>
      </w:r>
    </w:p>
    <w:p>
      <w:pPr>
        <w:spacing w:line="360" w:lineRule="auto"/>
        <w:jc w:val="left"/>
        <w:textAlignment w:val="center"/>
      </w:pPr>
      <w:r>
        <w:rPr>
          <w:rFonts w:hint="eastAsia" w:ascii="宋体" w:hAnsi="宋体" w:cs="宋体"/>
        </w:rPr>
        <w:t>①</w:t>
      </w:r>
      <w:r>
        <w:rPr>
          <w:rFonts w:hint="eastAsia"/>
        </w:rPr>
        <w:t>完善司法体制机制，实现司法独立</w:t>
      </w:r>
      <w:r>
        <w:t xml:space="preserve">   </w:t>
      </w:r>
    </w:p>
    <w:p>
      <w:pPr>
        <w:spacing w:line="360" w:lineRule="auto"/>
        <w:jc w:val="left"/>
        <w:textAlignment w:val="center"/>
      </w:pPr>
      <w:r>
        <w:rPr>
          <w:rFonts w:hint="eastAsia" w:ascii="宋体" w:hAnsi="宋体" w:cs="宋体"/>
        </w:rPr>
        <w:t>②</w:t>
      </w:r>
      <w:r>
        <w:rPr>
          <w:rFonts w:hint="eastAsia"/>
        </w:rPr>
        <w:t>激发网民的参与热情与执法实践</w:t>
      </w:r>
      <w:r>
        <w:t xml:space="preserve">   </w:t>
      </w:r>
    </w:p>
    <w:p>
      <w:pPr>
        <w:spacing w:line="360" w:lineRule="auto"/>
        <w:jc w:val="left"/>
        <w:textAlignment w:val="center"/>
      </w:pPr>
      <w:r>
        <w:rPr>
          <w:rFonts w:hint="eastAsia" w:ascii="宋体" w:hAnsi="宋体" w:cs="宋体"/>
        </w:rPr>
        <w:t>③</w:t>
      </w:r>
      <w:r>
        <w:rPr>
          <w:rFonts w:hint="eastAsia"/>
        </w:rPr>
        <w:t>创新庭审公开方式，提升司法公信力</w:t>
      </w:r>
      <w:r>
        <w:t xml:space="preserve">   </w:t>
      </w:r>
    </w:p>
    <w:p>
      <w:pPr>
        <w:spacing w:line="360" w:lineRule="auto"/>
        <w:jc w:val="left"/>
        <w:textAlignment w:val="center"/>
      </w:pPr>
      <w:r>
        <w:rPr>
          <w:rFonts w:hint="eastAsia" w:ascii="宋体" w:hAnsi="宋体" w:cs="宋体"/>
        </w:rPr>
        <w:t>④</w:t>
      </w:r>
      <w:r>
        <w:rPr>
          <w:rFonts w:hint="eastAsia"/>
        </w:rPr>
        <w:t>保证公民的知情权和监督权，促进司法公正</w:t>
      </w:r>
    </w:p>
    <w:p>
      <w:pPr>
        <w:tabs>
          <w:tab w:val="left" w:pos="2076"/>
          <w:tab w:val="left" w:pos="4153"/>
          <w:tab w:val="left" w:pos="6229"/>
        </w:tabs>
        <w:spacing w:line="360" w:lineRule="auto"/>
        <w:jc w:val="left"/>
        <w:textAlignment w:val="center"/>
      </w:pPr>
      <w:r>
        <w:t>A</w:t>
      </w:r>
      <w:r>
        <w:rPr>
          <w:rFonts w:hint="eastAsia"/>
        </w:rPr>
        <w:t>．</w:t>
      </w:r>
      <w:r>
        <w:rPr>
          <w:rFonts w:hint="eastAsia" w:ascii="宋体" w:hAnsi="宋体" w:cs="宋体"/>
        </w:rPr>
        <w:t>①②</w:t>
      </w:r>
      <w:r>
        <w:tab/>
      </w:r>
      <w:r>
        <w:t>B</w:t>
      </w:r>
      <w:r>
        <w:rPr>
          <w:rFonts w:hint="eastAsia"/>
        </w:rPr>
        <w:t>．</w:t>
      </w:r>
      <w:r>
        <w:rPr>
          <w:rFonts w:hint="eastAsia" w:ascii="宋体" w:hAnsi="宋体" w:cs="宋体"/>
        </w:rPr>
        <w:t>③④</w:t>
      </w:r>
      <w:r>
        <w:tab/>
      </w:r>
      <w:r>
        <w:t>C</w:t>
      </w:r>
      <w:r>
        <w:rPr>
          <w:rFonts w:hint="eastAsia"/>
        </w:rPr>
        <w:t>．</w:t>
      </w:r>
      <w:r>
        <w:rPr>
          <w:rFonts w:hint="eastAsia" w:ascii="宋体" w:hAnsi="宋体" w:cs="宋体"/>
        </w:rPr>
        <w:t>②③</w:t>
      </w:r>
      <w:r>
        <w:tab/>
      </w:r>
      <w:r>
        <w:t>D</w:t>
      </w:r>
      <w:r>
        <w:rPr>
          <w:rFonts w:hint="eastAsia"/>
        </w:rPr>
        <w:t>．</w:t>
      </w:r>
      <w:r>
        <w:rPr>
          <w:rFonts w:hint="eastAsia" w:ascii="宋体" w:hAnsi="宋体" w:cs="宋体"/>
        </w:rPr>
        <w:t>②④</w:t>
      </w:r>
    </w:p>
    <w:p>
      <w:pPr>
        <w:spacing w:line="360" w:lineRule="auto"/>
        <w:jc w:val="left"/>
        <w:textAlignment w:val="center"/>
        <w:rPr>
          <w:color w:val="FF0000"/>
        </w:rPr>
      </w:pPr>
      <w:r>
        <w:rPr>
          <w:rFonts w:hint="eastAsia"/>
          <w:color w:val="FF0000"/>
        </w:rPr>
        <w:t>【答案】</w:t>
      </w:r>
      <w:r>
        <w:rPr>
          <w:color w:val="FF0000"/>
        </w:rPr>
        <w:t>B</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color w:val="FF0000"/>
        </w:rPr>
        <w:t xml:space="preserve">   </w:t>
      </w:r>
      <w:r>
        <w:rPr>
          <w:rFonts w:hint="eastAsia"/>
          <w:color w:val="FF0000"/>
        </w:rPr>
        <w:t>本题考查人民法院。</w:t>
      </w:r>
    </w:p>
    <w:p>
      <w:pPr>
        <w:spacing w:line="360" w:lineRule="auto"/>
        <w:jc w:val="left"/>
        <w:textAlignment w:val="center"/>
        <w:rPr>
          <w:color w:val="FF0000"/>
        </w:rPr>
      </w:pPr>
      <w:r>
        <w:rPr>
          <w:rFonts w:hint="eastAsia" w:ascii="宋体" w:hAnsi="宋体" w:cs="宋体"/>
          <w:color w:val="FF0000"/>
        </w:rPr>
        <w:t>①</w:t>
      </w:r>
      <w:r>
        <w:rPr>
          <w:rFonts w:hint="eastAsia"/>
          <w:color w:val="FF0000"/>
        </w:rPr>
        <w:t>：网上庭审直播与完善司法体制机制，实现司法独立无关，故</w:t>
      </w:r>
      <w:r>
        <w:rPr>
          <w:rFonts w:hint="eastAsia" w:ascii="宋体" w:hAnsi="宋体" w:cs="宋体"/>
          <w:color w:val="FF0000"/>
        </w:rPr>
        <w:t>①</w:t>
      </w:r>
      <w:r>
        <w:rPr>
          <w:rFonts w:hint="eastAsia"/>
          <w:color w:val="FF0000"/>
        </w:rPr>
        <w:t>说法错误；</w:t>
      </w:r>
    </w:p>
    <w:p>
      <w:pPr>
        <w:spacing w:line="360" w:lineRule="auto"/>
        <w:jc w:val="left"/>
        <w:textAlignment w:val="center"/>
        <w:rPr>
          <w:color w:val="FF0000"/>
        </w:rPr>
      </w:pPr>
      <w:r>
        <w:rPr>
          <w:rFonts w:hint="eastAsia" w:ascii="宋体" w:hAnsi="宋体" w:cs="宋体"/>
          <w:color w:val="FF0000"/>
        </w:rPr>
        <w:t>②</w:t>
      </w:r>
      <w:r>
        <w:rPr>
          <w:rFonts w:hint="eastAsia"/>
          <w:color w:val="FF0000"/>
        </w:rPr>
        <w:t>：网民没有执法权，故</w:t>
      </w:r>
      <w:r>
        <w:rPr>
          <w:rFonts w:hint="eastAsia" w:ascii="宋体" w:hAnsi="宋体" w:cs="宋体"/>
          <w:color w:val="FF0000"/>
        </w:rPr>
        <w:t>②</w:t>
      </w:r>
      <w:r>
        <w:rPr>
          <w:rFonts w:hint="eastAsia"/>
          <w:color w:val="FF0000"/>
        </w:rPr>
        <w:t>说法错误；</w:t>
      </w:r>
    </w:p>
    <w:p>
      <w:pPr>
        <w:spacing w:line="360" w:lineRule="auto"/>
        <w:jc w:val="left"/>
        <w:textAlignment w:val="center"/>
        <w:rPr>
          <w:color w:val="FF0000"/>
        </w:rPr>
      </w:pPr>
      <w:r>
        <w:rPr>
          <w:rFonts w:hint="eastAsia" w:ascii="宋体" w:hAnsi="宋体" w:cs="宋体"/>
          <w:color w:val="FF0000"/>
        </w:rPr>
        <w:t>③④</w:t>
      </w:r>
      <w:r>
        <w:rPr>
          <w:rFonts w:hint="eastAsia"/>
          <w:color w:val="FF0000"/>
        </w:rPr>
        <w:t>：依据教材知识，网上庭审直播创新庭审公开方式，提升司法公信力；保证公民的知情权和监督权，促进司法公正，故</w:t>
      </w:r>
      <w:r>
        <w:rPr>
          <w:rFonts w:hint="eastAsia" w:ascii="宋体" w:hAnsi="宋体" w:cs="宋体"/>
          <w:color w:val="FF0000"/>
        </w:rPr>
        <w:t>③④</w:t>
      </w:r>
      <w:r>
        <w:rPr>
          <w:rFonts w:hint="eastAsia"/>
          <w:color w:val="FF0000"/>
        </w:rPr>
        <w:t>说法正确；</w:t>
      </w:r>
    </w:p>
    <w:p>
      <w:pPr>
        <w:spacing w:line="360" w:lineRule="auto"/>
        <w:jc w:val="left"/>
        <w:textAlignment w:val="center"/>
        <w:rPr>
          <w:color w:val="FF0000"/>
        </w:rPr>
      </w:pPr>
      <w:r>
        <w:rPr>
          <w:rFonts w:hint="eastAsia"/>
          <w:color w:val="FF0000"/>
        </w:rPr>
        <w:t>故本题选</w:t>
      </w:r>
      <w:r>
        <w:rPr>
          <w:color w:val="FF0000"/>
        </w:rPr>
        <w:t>B</w:t>
      </w:r>
      <w:r>
        <w:rPr>
          <w:rFonts w:hint="eastAsia"/>
          <w:color w:val="FF0000"/>
        </w:rPr>
        <w:t>。</w:t>
      </w:r>
    </w:p>
    <w:p>
      <w:pPr>
        <w:spacing w:line="360" w:lineRule="auto"/>
        <w:jc w:val="left"/>
        <w:textAlignment w:val="center"/>
        <w:rPr>
          <w:b/>
        </w:rPr>
      </w:pPr>
      <w:r>
        <w:rPr>
          <w:rFonts w:hint="eastAsia"/>
          <w:b/>
        </w:rPr>
        <w:t>二、分析说明题（</w:t>
      </w:r>
      <w:r>
        <w:rPr>
          <w:b/>
        </w:rPr>
        <w:t>21-22</w:t>
      </w:r>
      <w:r>
        <w:rPr>
          <w:rFonts w:hint="eastAsia"/>
          <w:b/>
        </w:rPr>
        <w:t>题</w:t>
      </w:r>
      <w:r>
        <w:rPr>
          <w:b/>
        </w:rPr>
        <w:t>26</w:t>
      </w:r>
      <w:r>
        <w:rPr>
          <w:rFonts w:hint="eastAsia"/>
          <w:b/>
        </w:rPr>
        <w:t>分）</w:t>
      </w:r>
    </w:p>
    <w:p>
      <w:pPr>
        <w:spacing w:line="360" w:lineRule="auto"/>
        <w:ind w:firstLine="420"/>
        <w:jc w:val="left"/>
        <w:textAlignment w:val="center"/>
        <w:rPr>
          <w:rFonts w:eastAsia="楷体"/>
        </w:rPr>
      </w:pPr>
      <w:r>
        <w:t>21</w:t>
      </w:r>
      <w:r>
        <w:rPr>
          <w:rFonts w:hint="eastAsia"/>
        </w:rPr>
        <w:t>．</w:t>
      </w:r>
      <w:r>
        <w:rPr>
          <w:rFonts w:hint="eastAsia" w:eastAsia="楷体"/>
        </w:rPr>
        <w:t>结合实际运用知识</w:t>
      </w:r>
    </w:p>
    <w:p>
      <w:pPr>
        <w:spacing w:line="360" w:lineRule="auto"/>
        <w:ind w:firstLine="420"/>
        <w:jc w:val="left"/>
        <w:textAlignment w:val="center"/>
        <w:rPr>
          <w:rFonts w:eastAsia="楷体"/>
        </w:rPr>
      </w:pPr>
      <w:r>
        <w:rPr>
          <w:rFonts w:eastAsia="楷体"/>
        </w:rPr>
        <w:t>“</w:t>
      </w:r>
      <w:r>
        <w:rPr>
          <w:rFonts w:hint="eastAsia" w:eastAsia="楷体"/>
        </w:rPr>
        <w:t>疫情暴发伊始，习近平总书记就发出</w:t>
      </w:r>
      <w:r>
        <w:rPr>
          <w:rFonts w:eastAsia="楷体"/>
        </w:rPr>
        <w:t>“</w:t>
      </w:r>
      <w:r>
        <w:rPr>
          <w:rFonts w:hint="eastAsia" w:eastAsia="楷体"/>
        </w:rPr>
        <w:t>生命重于泰山，疫情就是命令、防控就是责任</w:t>
      </w:r>
      <w:r>
        <w:rPr>
          <w:rFonts w:eastAsia="楷体"/>
        </w:rPr>
        <w:t>”</w:t>
      </w:r>
      <w:r>
        <w:rPr>
          <w:rFonts w:hint="eastAsia" w:eastAsia="楷体"/>
        </w:rPr>
        <w:t>的号令，高度重视，亲自指挥、亲自部署，明确强调各级党委和政府要坚决贯彻党中央决策部署，把疫情防控工作抓细抓实。全国人大常委会始终关注和倾听广大人民群众的心声和建议，勇于担当、积极作为。全国人大各有关专门委员会和全国人大常委会法制工作委员会在疫情暴发后，也迅速启动了修改野生动物保护法和动物防疫法的前期工作，并积极推进生物安全法草案的审议和修改，开始评估传染病防治法等相关法律的修改完善，着手研究健全国家公共卫生应急管理体系的相关法律。各地社区、村庄和单位采取封闭式管理、设立</w:t>
      </w:r>
      <w:r>
        <w:rPr>
          <w:rFonts w:eastAsia="楷体"/>
        </w:rPr>
        <w:t>24</w:t>
      </w:r>
      <w:r>
        <w:rPr>
          <w:rFonts w:hint="eastAsia" w:eastAsia="楷体"/>
        </w:rPr>
        <w:t>小时心理援助热线、实施定时全方位消毒等防控举措，在广泛动员、全面参与的基础上构筑起群防群治的钢墙铁壁，彰显出中国特色社会主义制度上下一条心的强大组织力。</w:t>
      </w:r>
    </w:p>
    <w:p>
      <w:pPr>
        <w:spacing w:line="360" w:lineRule="auto"/>
        <w:jc w:val="left"/>
        <w:textAlignment w:val="center"/>
      </w:pPr>
      <w:r>
        <w:rPr>
          <w:rFonts w:hint="eastAsia"/>
        </w:rPr>
        <w:t>结合材料和生活实际，运用有关知识说明在抗击新冠肺炎疫情的过程中发挥了我国的哪些制度优势？（</w:t>
      </w:r>
      <w:r>
        <w:t>10</w:t>
      </w:r>
      <w:r>
        <w:rPr>
          <w:rFonts w:hint="eastAsia"/>
        </w:rPr>
        <w:t>分）</w:t>
      </w:r>
    </w:p>
    <w:p>
      <w:pPr>
        <w:spacing w:line="360" w:lineRule="auto"/>
        <w:jc w:val="left"/>
        <w:textAlignment w:val="center"/>
        <w:rPr>
          <w:color w:val="FF0000"/>
        </w:rPr>
      </w:pPr>
      <w:r>
        <w:rPr>
          <w:rFonts w:hint="eastAsia"/>
          <w:color w:val="FF0000"/>
        </w:rPr>
        <w:t>【答案】</w:t>
      </w:r>
      <w:r>
        <w:rPr>
          <w:rFonts w:hint="eastAsia" w:ascii="宋体" w:hAnsi="宋体" w:cs="宋体"/>
          <w:color w:val="FF0000"/>
        </w:rPr>
        <w:t>①</w:t>
      </w:r>
      <w:r>
        <w:rPr>
          <w:rFonts w:hint="eastAsia"/>
          <w:color w:val="FF0000"/>
        </w:rPr>
        <w:t>中国国家制度和国家治理体系具有多方面的显著优势，有坚持全国一盘棋、调动各方面积极性、集中力量办大事的显著优势。（或民主集中制度和多党合作政治协商制度有利于发扬社会主义民主，充分调动各方积极性）</w:t>
      </w:r>
      <w:r>
        <w:rPr>
          <w:rFonts w:hint="eastAsia" w:ascii="宋体" w:hAnsi="宋体" w:cs="宋体"/>
          <w:color w:val="FF0000"/>
        </w:rPr>
        <w:t>②</w:t>
      </w:r>
      <w:r>
        <w:rPr>
          <w:rFonts w:hint="eastAsia"/>
          <w:color w:val="FF0000"/>
        </w:rPr>
        <w:t>我国的经济制度，促进生产力发展，综合国力增强，特别是改革开放以来积累的雄厚物质技术基础。</w:t>
      </w:r>
      <w:r>
        <w:rPr>
          <w:rFonts w:hint="eastAsia" w:ascii="宋体" w:hAnsi="宋体" w:cs="宋体"/>
          <w:color w:val="FF0000"/>
        </w:rPr>
        <w:t>③</w:t>
      </w:r>
      <w:r>
        <w:rPr>
          <w:rFonts w:hint="eastAsia"/>
          <w:color w:val="FF0000"/>
        </w:rPr>
        <w:t>基层群众自治制度，充分调动基层群众积极性，群众的知礼守法表现出高度的政治素质和大局意识。</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【分析】</w:t>
      </w:r>
    </w:p>
    <w:p>
      <w:pPr>
        <w:spacing w:line="360" w:lineRule="auto"/>
        <w:jc w:val="left"/>
        <w:textAlignment w:val="center"/>
        <w:rPr>
          <w:color w:val="FF0000"/>
        </w:rPr>
      </w:pPr>
      <w:r>
        <w:rPr>
          <w:rFonts w:hint="eastAsia"/>
          <w:color w:val="FF0000"/>
        </w:rPr>
        <w:t>背景素材：众志成城抗击新冠</w:t>
      </w:r>
    </w:p>
    <w:p>
      <w:pPr>
        <w:spacing w:line="360" w:lineRule="auto"/>
        <w:jc w:val="left"/>
        <w:textAlignment w:val="center"/>
        <w:rPr>
          <w:color w:val="FF0000"/>
        </w:rPr>
      </w:pPr>
      <w:r>
        <w:rPr>
          <w:rFonts w:hint="eastAsia"/>
          <w:color w:val="FF0000"/>
        </w:rPr>
        <w:t>考点考查：我国的制度的有关知识</w:t>
      </w:r>
    </w:p>
    <w:p>
      <w:pPr>
        <w:spacing w:line="360" w:lineRule="auto"/>
        <w:jc w:val="left"/>
        <w:textAlignment w:val="center"/>
        <w:rPr>
          <w:color w:val="FF0000"/>
        </w:rPr>
      </w:pPr>
      <w:r>
        <w:rPr>
          <w:rFonts w:hint="eastAsia"/>
          <w:color w:val="FF0000"/>
        </w:rPr>
        <w:t>能力考查：调动和运用知识，描述和阐述事物，论证和探究问题</w:t>
      </w:r>
    </w:p>
    <w:p>
      <w:pPr>
        <w:spacing w:line="360" w:lineRule="auto"/>
        <w:jc w:val="left"/>
        <w:textAlignment w:val="center"/>
        <w:rPr>
          <w:color w:val="FF0000"/>
        </w:rPr>
      </w:pPr>
      <w:r>
        <w:rPr>
          <w:rFonts w:hint="eastAsia"/>
          <w:color w:val="FF0000"/>
        </w:rPr>
        <w:t>核心素养：政治认同、科学精神</w:t>
      </w:r>
    </w:p>
    <w:p>
      <w:pPr>
        <w:spacing w:line="360" w:lineRule="auto"/>
        <w:jc w:val="left"/>
        <w:textAlignment w:val="center"/>
        <w:rPr>
          <w:color w:val="FF0000"/>
        </w:rPr>
      </w:pPr>
      <w:r>
        <w:rPr>
          <w:color w:val="FF0000"/>
        </w:rPr>
        <w:t xml:space="preserve">   </w:t>
      </w:r>
      <w:r>
        <w:rPr>
          <w:rFonts w:hint="eastAsia"/>
          <w:color w:val="FF0000"/>
        </w:rPr>
        <w:t>第一步：审设问。</w:t>
      </w:r>
    </w:p>
    <w:p>
      <w:pPr>
        <w:spacing w:line="360" w:lineRule="auto"/>
        <w:jc w:val="left"/>
        <w:textAlignment w:val="center"/>
        <w:rPr>
          <w:color w:val="FF0000"/>
        </w:rPr>
      </w:pPr>
      <w:r>
        <w:rPr>
          <w:rFonts w:hint="eastAsia"/>
          <w:color w:val="FF0000"/>
        </w:rPr>
        <w:t>本题考查在疫情防控中发挥了重要作用的制度，分析材料后作答。</w:t>
      </w:r>
    </w:p>
    <w:p>
      <w:pPr>
        <w:spacing w:line="360" w:lineRule="auto"/>
        <w:jc w:val="left"/>
        <w:textAlignment w:val="center"/>
        <w:rPr>
          <w:color w:val="FF0000"/>
        </w:rPr>
      </w:pPr>
      <w:r>
        <w:rPr>
          <w:rFonts w:hint="eastAsia"/>
          <w:color w:val="FF0000"/>
        </w:rPr>
        <w:t>第二步：审材料。</w:t>
      </w:r>
    </w:p>
    <w:p>
      <w:pPr>
        <w:spacing w:line="360" w:lineRule="auto"/>
        <w:jc w:val="left"/>
        <w:textAlignment w:val="center"/>
        <w:rPr>
          <w:color w:val="FF0000"/>
        </w:rPr>
      </w:pPr>
      <w:r>
        <w:rPr>
          <w:rFonts w:hint="eastAsia"/>
          <w:color w:val="FF0000"/>
        </w:rPr>
        <w:t>有效信息</w:t>
      </w:r>
      <w:r>
        <w:rPr>
          <w:rFonts w:hint="eastAsia" w:ascii="宋体" w:hAnsi="宋体" w:cs="宋体"/>
          <w:color w:val="FF0000"/>
        </w:rPr>
        <w:t>①</w:t>
      </w:r>
      <w:r>
        <w:rPr>
          <w:rFonts w:hint="eastAsia"/>
          <w:color w:val="FF0000"/>
        </w:rPr>
        <w:t>：彰显出中国特色社会主义制度上下一条心的强大组织力</w:t>
      </w:r>
      <w:r>
        <w:rPr>
          <w:color w:val="FF0000"/>
        </w:rPr>
        <w:t>→</w:t>
      </w:r>
      <w:r>
        <w:rPr>
          <w:rFonts w:hint="eastAsia"/>
          <w:color w:val="FF0000"/>
        </w:rPr>
        <w:t>可联系中国国家制度和国家治理体系具有多方面的显著优势。</w:t>
      </w:r>
    </w:p>
    <w:p>
      <w:pPr>
        <w:spacing w:line="360" w:lineRule="auto"/>
        <w:jc w:val="left"/>
        <w:textAlignment w:val="center"/>
        <w:rPr>
          <w:color w:val="FF0000"/>
        </w:rPr>
      </w:pPr>
      <w:r>
        <w:rPr>
          <w:rFonts w:hint="eastAsia"/>
          <w:color w:val="FF0000"/>
        </w:rPr>
        <w:t>有效信息</w:t>
      </w:r>
      <w:r>
        <w:rPr>
          <w:rFonts w:hint="eastAsia" w:ascii="宋体" w:hAnsi="宋体" w:cs="宋体"/>
          <w:color w:val="FF0000"/>
        </w:rPr>
        <w:t>②</w:t>
      </w:r>
      <w:r>
        <w:rPr>
          <w:rFonts w:hint="eastAsia"/>
          <w:color w:val="FF0000"/>
        </w:rPr>
        <w:t>：着手研究健全国家公共卫生应急管理体系的相关法律</w:t>
      </w:r>
      <w:r>
        <w:rPr>
          <w:color w:val="FF0000"/>
        </w:rPr>
        <w:t>→</w:t>
      </w:r>
      <w:r>
        <w:rPr>
          <w:rFonts w:hint="eastAsia"/>
          <w:color w:val="FF0000"/>
        </w:rPr>
        <w:t>可联系我国的经济制度，促进生产力发展，综合国力增强。</w:t>
      </w:r>
    </w:p>
    <w:p>
      <w:pPr>
        <w:spacing w:line="360" w:lineRule="auto"/>
        <w:jc w:val="left"/>
        <w:textAlignment w:val="center"/>
        <w:rPr>
          <w:color w:val="FF0000"/>
        </w:rPr>
      </w:pPr>
      <w:r>
        <w:rPr>
          <w:rFonts w:hint="eastAsia"/>
          <w:color w:val="FF0000"/>
        </w:rPr>
        <w:t>有效信息</w:t>
      </w:r>
      <w:r>
        <w:rPr>
          <w:rFonts w:hint="eastAsia" w:ascii="宋体" w:hAnsi="宋体" w:cs="宋体"/>
          <w:color w:val="FF0000"/>
        </w:rPr>
        <w:t>③</w:t>
      </w:r>
      <w:r>
        <w:rPr>
          <w:rFonts w:hint="eastAsia"/>
          <w:color w:val="FF0000"/>
        </w:rPr>
        <w:t>：各地社区、村庄和单位采取封闭式管理</w:t>
      </w:r>
      <w:r>
        <w:rPr>
          <w:color w:val="FF0000"/>
        </w:rPr>
        <w:t>→</w:t>
      </w:r>
      <w:r>
        <w:rPr>
          <w:rFonts w:hint="eastAsia"/>
          <w:color w:val="FF0000"/>
        </w:rPr>
        <w:t>可联系基层群众自治制度，充分调动基层群众积极性，群众的知礼守法表现出高度的政治素质和大局意识。</w:t>
      </w:r>
    </w:p>
    <w:p>
      <w:pPr>
        <w:spacing w:line="360" w:lineRule="auto"/>
        <w:jc w:val="left"/>
        <w:textAlignment w:val="center"/>
        <w:rPr>
          <w:color w:val="FF0000"/>
        </w:rPr>
      </w:pPr>
      <w:r>
        <w:rPr>
          <w:rFonts w:hint="eastAsia"/>
          <w:color w:val="FF0000"/>
        </w:rPr>
        <w:t>第三步：整合信息，组织答案。</w:t>
      </w:r>
    </w:p>
    <w:p>
      <w:pPr>
        <w:spacing w:line="360" w:lineRule="auto"/>
        <w:jc w:val="left"/>
        <w:textAlignment w:val="center"/>
        <w:rPr>
          <w:color w:val="FF0000"/>
        </w:rPr>
      </w:pPr>
      <w:r>
        <w:rPr>
          <w:rFonts w:hint="eastAsia"/>
          <w:color w:val="FF0000"/>
        </w:rPr>
        <w:t>得分点：从中国国家制度和国家治理体系、经济制度、基层群众自治制度等方面回答。</w:t>
      </w:r>
    </w:p>
    <w:p>
      <w:pPr>
        <w:spacing w:line="360" w:lineRule="auto"/>
        <w:jc w:val="left"/>
        <w:textAlignment w:val="center"/>
      </w:pPr>
      <w:r>
        <w:t>22</w:t>
      </w:r>
      <w:r>
        <w:rPr>
          <w:rFonts w:hint="eastAsia"/>
        </w:rPr>
        <w:t>．阅读材料，回答问题。</w:t>
      </w:r>
    </w:p>
    <w:p>
      <w:pPr>
        <w:spacing w:line="360" w:lineRule="auto"/>
        <w:ind w:firstLine="420"/>
        <w:jc w:val="left"/>
        <w:textAlignment w:val="center"/>
        <w:rPr>
          <w:rFonts w:eastAsia="楷体"/>
        </w:rPr>
      </w:pPr>
      <w:r>
        <w:rPr>
          <w:rFonts w:hint="eastAsia" w:eastAsia="楷体"/>
        </w:rPr>
        <w:t>十三届全国人大一次会议经表决，通过了《中华人民共和国监察法》，国家主席习近平签署主席令予以公布。《中华人民共和国监察法》规定：监察委员会对所有行使公权力的公职人员进行监察，实现国家监察全面覆盖。</w:t>
      </w:r>
    </w:p>
    <w:p>
      <w:pPr>
        <w:spacing w:line="360" w:lineRule="auto"/>
        <w:jc w:val="left"/>
        <w:textAlignment w:val="center"/>
      </w:pPr>
      <w:r>
        <w:t>(1)</w:t>
      </w:r>
      <w:r>
        <w:rPr>
          <w:rFonts w:hint="eastAsia"/>
        </w:rPr>
        <w:t>国家主席习近平履行了什么职权？</w:t>
      </w:r>
      <w:bookmarkStart w:id="0" w:name="_Hlk98963019"/>
      <w:r>
        <w:rPr>
          <w:rFonts w:hint="eastAsia"/>
        </w:rPr>
        <w:t>（</w:t>
      </w:r>
      <w:r>
        <w:t>5</w:t>
      </w:r>
      <w:r>
        <w:rPr>
          <w:rFonts w:hint="eastAsia"/>
        </w:rPr>
        <w:t>分）</w:t>
      </w:r>
      <w:bookmarkEnd w:id="0"/>
    </w:p>
    <w:p>
      <w:pPr>
        <w:spacing w:line="360" w:lineRule="auto"/>
        <w:jc w:val="left"/>
        <w:textAlignment w:val="center"/>
      </w:pPr>
      <w:r>
        <w:t>(2)</w:t>
      </w:r>
      <w:r>
        <w:rPr>
          <w:rFonts w:hint="eastAsia"/>
        </w:rPr>
        <w:t>监察委员会的工作范围和工作对象有哪些？（</w:t>
      </w:r>
      <w:r>
        <w:t>6</w:t>
      </w:r>
      <w:r>
        <w:rPr>
          <w:rFonts w:hint="eastAsia"/>
        </w:rPr>
        <w:t>分）</w:t>
      </w:r>
    </w:p>
    <w:p>
      <w:pPr>
        <w:spacing w:line="360" w:lineRule="auto"/>
        <w:jc w:val="left"/>
        <w:textAlignment w:val="center"/>
      </w:pPr>
      <w:r>
        <w:t>(3)</w:t>
      </w:r>
      <w:r>
        <w:rPr>
          <w:rFonts w:hint="eastAsia"/>
        </w:rPr>
        <w:t>我国的最高监察机关是什么？（</w:t>
      </w:r>
      <w:r>
        <w:t>5</w:t>
      </w:r>
      <w:r>
        <w:rPr>
          <w:rFonts w:hint="eastAsia"/>
        </w:rPr>
        <w:t>分）</w:t>
      </w:r>
    </w:p>
    <w:p>
      <w:pPr>
        <w:spacing w:line="360" w:lineRule="auto"/>
        <w:jc w:val="left"/>
        <w:textAlignment w:val="center"/>
        <w:rPr>
          <w:color w:val="FF0000"/>
        </w:rPr>
      </w:pPr>
      <w:r>
        <w:rPr>
          <w:rFonts w:hint="eastAsia"/>
          <w:color w:val="FF0000"/>
        </w:rPr>
        <w:t>【答案】</w:t>
      </w:r>
      <w:r>
        <w:rPr>
          <w:color w:val="FF0000"/>
        </w:rPr>
        <w:t>(1)</w:t>
      </w:r>
      <w:r>
        <w:rPr>
          <w:rFonts w:hint="eastAsia"/>
          <w:color w:val="FF0000"/>
        </w:rPr>
        <w:t>公布法律、发布命令。</w:t>
      </w:r>
    </w:p>
    <w:p>
      <w:pPr>
        <w:spacing w:line="360" w:lineRule="auto"/>
        <w:jc w:val="left"/>
        <w:textAlignment w:val="center"/>
        <w:rPr>
          <w:color w:val="FF0000"/>
        </w:rPr>
      </w:pPr>
      <w:r>
        <w:rPr>
          <w:color w:val="FF0000"/>
        </w:rPr>
        <w:t>(2)</w:t>
      </w:r>
      <w:r>
        <w:rPr>
          <w:rFonts w:hint="eastAsia"/>
          <w:color w:val="FF0000"/>
        </w:rPr>
        <w:t>依照法律规定，监察委员会对所有行使公权力的公职人员进行监察，实现国家监察全覆盖。</w:t>
      </w:r>
    </w:p>
    <w:p>
      <w:pPr>
        <w:spacing w:line="360" w:lineRule="auto"/>
        <w:jc w:val="left"/>
        <w:textAlignment w:val="center"/>
        <w:rPr>
          <w:color w:val="FF0000"/>
        </w:rPr>
      </w:pPr>
      <w:r>
        <w:rPr>
          <w:color w:val="FF0000"/>
        </w:rPr>
        <w:t>(3)</w:t>
      </w:r>
      <w:r>
        <w:rPr>
          <w:rFonts w:hint="eastAsia"/>
          <w:color w:val="FF0000"/>
        </w:rPr>
        <w:t>国家监察委员会。</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【分析】</w:t>
      </w:r>
    </w:p>
    <w:p>
      <w:pPr>
        <w:spacing w:line="360" w:lineRule="auto"/>
        <w:jc w:val="left"/>
        <w:textAlignment w:val="center"/>
        <w:rPr>
          <w:color w:val="FF0000"/>
        </w:rPr>
      </w:pPr>
      <w:r>
        <w:rPr>
          <w:rFonts w:hint="eastAsia"/>
          <w:color w:val="FF0000"/>
        </w:rPr>
        <w:t>背景素材：十三届全国人大一次会议</w:t>
      </w:r>
    </w:p>
    <w:p>
      <w:pPr>
        <w:spacing w:line="360" w:lineRule="auto"/>
        <w:jc w:val="left"/>
        <w:textAlignment w:val="center"/>
        <w:rPr>
          <w:color w:val="FF0000"/>
        </w:rPr>
      </w:pPr>
      <w:r>
        <w:rPr>
          <w:rFonts w:hint="eastAsia"/>
          <w:color w:val="FF0000"/>
        </w:rPr>
        <w:t>考点考查：国家主席、监察委员会的相关知识</w:t>
      </w:r>
    </w:p>
    <w:p>
      <w:pPr>
        <w:spacing w:line="360" w:lineRule="auto"/>
        <w:jc w:val="left"/>
        <w:textAlignment w:val="center"/>
        <w:rPr>
          <w:color w:val="FF0000"/>
        </w:rPr>
      </w:pPr>
      <w:r>
        <w:rPr>
          <w:rFonts w:hint="eastAsia"/>
          <w:color w:val="FF0000"/>
        </w:rPr>
        <w:t>能力考查：调动和运用知识、描述和阐述事物</w:t>
      </w:r>
    </w:p>
    <w:p>
      <w:pPr>
        <w:spacing w:line="360" w:lineRule="auto"/>
        <w:jc w:val="left"/>
        <w:textAlignment w:val="center"/>
        <w:rPr>
          <w:color w:val="FF0000"/>
        </w:rPr>
      </w:pPr>
      <w:r>
        <w:rPr>
          <w:rFonts w:hint="eastAsia"/>
          <w:color w:val="FF0000"/>
        </w:rPr>
        <w:t>核心素养：国家意识</w:t>
      </w:r>
    </w:p>
    <w:p>
      <w:pPr>
        <w:spacing w:line="360" w:lineRule="auto"/>
        <w:jc w:val="left"/>
        <w:textAlignment w:val="center"/>
        <w:rPr>
          <w:color w:val="FF0000"/>
        </w:rPr>
      </w:pPr>
      <w:r>
        <w:rPr>
          <w:color w:val="FF0000"/>
        </w:rPr>
        <w:t>(1)</w:t>
      </w:r>
    </w:p>
    <w:p>
      <w:pPr>
        <w:spacing w:line="360" w:lineRule="auto"/>
        <w:jc w:val="left"/>
        <w:textAlignment w:val="center"/>
        <w:rPr>
          <w:color w:val="FF0000"/>
        </w:rPr>
      </w:pPr>
      <w:r>
        <w:rPr>
          <w:rFonts w:hint="eastAsia"/>
          <w:color w:val="FF0000"/>
        </w:rPr>
        <w:t>第一步：审设问。</w:t>
      </w:r>
    </w:p>
    <w:p>
      <w:pPr>
        <w:spacing w:line="360" w:lineRule="auto"/>
        <w:jc w:val="left"/>
        <w:textAlignment w:val="center"/>
        <w:rPr>
          <w:color w:val="FF0000"/>
        </w:rPr>
      </w:pPr>
      <w:r>
        <w:rPr>
          <w:rFonts w:hint="eastAsia"/>
          <w:color w:val="FF0000"/>
        </w:rPr>
        <w:t>本问的设问主体为国家主席习近平，需要调用国家主席职权的有关知识分析。</w:t>
      </w:r>
    </w:p>
    <w:p>
      <w:pPr>
        <w:spacing w:line="360" w:lineRule="auto"/>
        <w:jc w:val="left"/>
        <w:textAlignment w:val="center"/>
        <w:rPr>
          <w:color w:val="FF0000"/>
        </w:rPr>
      </w:pPr>
      <w:r>
        <w:rPr>
          <w:rFonts w:hint="eastAsia"/>
          <w:color w:val="FF0000"/>
        </w:rPr>
        <w:t>第二步：审材料。</w:t>
      </w:r>
    </w:p>
    <w:p>
      <w:pPr>
        <w:spacing w:line="360" w:lineRule="auto"/>
        <w:jc w:val="left"/>
        <w:textAlignment w:val="center"/>
        <w:rPr>
          <w:color w:val="FF0000"/>
        </w:rPr>
      </w:pPr>
      <w:r>
        <w:rPr>
          <w:rFonts w:hint="eastAsia"/>
          <w:color w:val="FF0000"/>
        </w:rPr>
        <w:t>有效信息：十三届全国人大一次会议经表决，通过了《中华人民共和国监察法》，国家主席习近平签署主席令予以公布</w:t>
      </w:r>
      <w:r>
        <w:rPr>
          <w:color w:val="FF0000"/>
        </w:rPr>
        <w:t>→</w:t>
      </w:r>
      <w:r>
        <w:rPr>
          <w:rFonts w:hint="eastAsia"/>
          <w:color w:val="FF0000"/>
        </w:rPr>
        <w:t>国家主席习近平履行了公布法律、发布命令职权。</w:t>
      </w:r>
    </w:p>
    <w:p>
      <w:pPr>
        <w:spacing w:line="360" w:lineRule="auto"/>
        <w:jc w:val="left"/>
        <w:textAlignment w:val="center"/>
        <w:rPr>
          <w:color w:val="FF0000"/>
        </w:rPr>
      </w:pPr>
      <w:r>
        <w:rPr>
          <w:rFonts w:hint="eastAsia"/>
          <w:color w:val="FF0000"/>
        </w:rPr>
        <w:t>第三步：整合信息，组织答案。</w:t>
      </w:r>
    </w:p>
    <w:p>
      <w:pPr>
        <w:spacing w:line="360" w:lineRule="auto"/>
        <w:jc w:val="left"/>
        <w:textAlignment w:val="center"/>
        <w:rPr>
          <w:color w:val="FF0000"/>
        </w:rPr>
      </w:pPr>
      <w:r>
        <w:rPr>
          <w:rFonts w:hint="eastAsia"/>
          <w:color w:val="FF0000"/>
        </w:rPr>
        <w:t>得分点：公布法律、发布命令。</w:t>
      </w:r>
    </w:p>
    <w:p>
      <w:pPr>
        <w:spacing w:line="360" w:lineRule="auto"/>
        <w:jc w:val="left"/>
        <w:textAlignment w:val="center"/>
        <w:rPr>
          <w:color w:val="FF0000"/>
        </w:rPr>
      </w:pPr>
      <w:r>
        <w:rPr>
          <w:color w:val="FF0000"/>
        </w:rPr>
        <w:t>(2)</w:t>
      </w:r>
    </w:p>
    <w:p>
      <w:pPr>
        <w:spacing w:line="360" w:lineRule="auto"/>
        <w:jc w:val="left"/>
        <w:textAlignment w:val="center"/>
        <w:rPr>
          <w:color w:val="FF0000"/>
        </w:rPr>
      </w:pPr>
      <w:r>
        <w:rPr>
          <w:rFonts w:hint="eastAsia"/>
          <w:color w:val="FF0000"/>
        </w:rPr>
        <w:t>本题考查监察委员会的职责，依据教材知识作答即可。</w:t>
      </w:r>
    </w:p>
    <w:p>
      <w:pPr>
        <w:spacing w:line="360" w:lineRule="auto"/>
        <w:jc w:val="left"/>
        <w:textAlignment w:val="center"/>
        <w:rPr>
          <w:color w:val="FF0000"/>
        </w:rPr>
      </w:pPr>
      <w:r>
        <w:rPr>
          <w:color w:val="FF0000"/>
        </w:rPr>
        <w:t>(3)</w:t>
      </w:r>
    </w:p>
    <w:p>
      <w:pPr>
        <w:spacing w:line="360" w:lineRule="auto"/>
        <w:jc w:val="left"/>
        <w:textAlignment w:val="center"/>
        <w:rPr>
          <w:color w:val="FF0000"/>
        </w:rPr>
      </w:pPr>
      <w:r>
        <w:rPr>
          <w:rFonts w:hint="eastAsia"/>
          <w:color w:val="FF0000"/>
        </w:rPr>
        <w:t>本题考查最高监察机关，依据教材知识作答即可。</w:t>
      </w:r>
    </w:p>
    <w:p>
      <w:pPr>
        <w:spacing w:line="360" w:lineRule="auto"/>
        <w:jc w:val="left"/>
        <w:textAlignment w:val="center"/>
        <w:rPr>
          <w:b/>
        </w:rPr>
      </w:pPr>
      <w:r>
        <w:rPr>
          <w:rFonts w:hint="eastAsia"/>
          <w:b/>
        </w:rPr>
        <w:t>三、综合探究题（</w:t>
      </w:r>
      <w:r>
        <w:rPr>
          <w:b/>
        </w:rPr>
        <w:t>23-24</w:t>
      </w:r>
      <w:r>
        <w:rPr>
          <w:rFonts w:hint="eastAsia"/>
          <w:b/>
        </w:rPr>
        <w:t>题</w:t>
      </w:r>
      <w:r>
        <w:rPr>
          <w:b/>
        </w:rPr>
        <w:t>14</w:t>
      </w:r>
      <w:r>
        <w:rPr>
          <w:rFonts w:hint="eastAsia"/>
          <w:b/>
        </w:rPr>
        <w:t>分）</w:t>
      </w:r>
    </w:p>
    <w:p>
      <w:pPr>
        <w:spacing w:line="360" w:lineRule="auto"/>
        <w:jc w:val="left"/>
        <w:textAlignment w:val="center"/>
        <w:rPr>
          <w:rFonts w:eastAsia="'Times New Roman'"/>
        </w:rPr>
      </w:pPr>
      <w:r>
        <w:t>23</w:t>
      </w:r>
      <w:r>
        <w:rPr>
          <w:rFonts w:hint="eastAsia"/>
        </w:rPr>
        <w:t>．</w:t>
      </w:r>
      <w:r>
        <w:rPr>
          <w:rFonts w:hint="eastAsia" w:eastAsia="楷体"/>
        </w:rPr>
        <w:t>材料一</w:t>
      </w:r>
      <w:r>
        <w:rPr>
          <w:rFonts w:eastAsia="'Times New Roman'"/>
        </w:rPr>
        <w:t xml:space="preserve">         </w:t>
      </w:r>
      <w:r>
        <w:rPr>
          <w:rFonts w:eastAsia="楷体"/>
        </w:rPr>
        <w:t>2021</w:t>
      </w:r>
      <w:r>
        <w:rPr>
          <w:rFonts w:hint="eastAsia" w:eastAsia="楷体"/>
        </w:rPr>
        <w:t>年</w:t>
      </w:r>
      <w:r>
        <w:rPr>
          <w:rFonts w:eastAsia="楷体"/>
        </w:rPr>
        <w:t>3</w:t>
      </w:r>
      <w:r>
        <w:rPr>
          <w:rFonts w:hint="eastAsia" w:eastAsia="楷体"/>
        </w:rPr>
        <w:t>月</w:t>
      </w:r>
      <w:r>
        <w:rPr>
          <w:rFonts w:eastAsia="楷体"/>
        </w:rPr>
        <w:t>5</w:t>
      </w:r>
      <w:r>
        <w:rPr>
          <w:rFonts w:hint="eastAsia" w:eastAsia="楷体"/>
        </w:rPr>
        <w:t>日，第十三届全国人民代表大会第四次会议在人民大会堂举行开幕会。会议第一项议程是审议国务院总理李克强向大会作的政府工作报告。</w:t>
      </w:r>
    </w:p>
    <w:p>
      <w:pPr>
        <w:spacing w:line="360" w:lineRule="auto"/>
        <w:jc w:val="left"/>
        <w:textAlignment w:val="center"/>
        <w:rPr>
          <w:rFonts w:eastAsia="'Times New Roman'"/>
        </w:rPr>
      </w:pPr>
      <w:r>
        <w:rPr>
          <w:rFonts w:hint="eastAsia" w:eastAsia="楷体"/>
        </w:rPr>
        <w:t>材料二</w:t>
      </w:r>
      <w:r>
        <w:rPr>
          <w:rFonts w:eastAsia="'Times New Roman'"/>
        </w:rPr>
        <w:t xml:space="preserve">         </w:t>
      </w:r>
      <w:r>
        <w:rPr>
          <w:rFonts w:hint="eastAsia" w:eastAsia="楷体"/>
        </w:rPr>
        <w:t>加强法治政府建设。坚持政务公开。依法接受同级人大及其常委会的监督，自觉接受人民政协的民主监督，主动接受社会和舆论监督。加强廉洁政府建设，持续整治不正之风和腐败问题。</w:t>
      </w:r>
    </w:p>
    <w:p>
      <w:pPr>
        <w:spacing w:line="360" w:lineRule="auto"/>
        <w:ind w:firstLine="420"/>
        <w:jc w:val="right"/>
        <w:textAlignment w:val="center"/>
        <w:rPr>
          <w:rFonts w:eastAsia="楷体"/>
        </w:rPr>
      </w:pPr>
      <w:r>
        <w:rPr>
          <w:rFonts w:eastAsia="楷体"/>
        </w:rPr>
        <w:t>——2021</w:t>
      </w:r>
      <w:r>
        <w:rPr>
          <w:rFonts w:hint="eastAsia" w:eastAsia="楷体"/>
        </w:rPr>
        <w:t>年《政府工作报告》</w:t>
      </w:r>
    </w:p>
    <w:p>
      <w:pPr>
        <w:spacing w:line="360" w:lineRule="auto"/>
        <w:jc w:val="left"/>
        <w:textAlignment w:val="center"/>
      </w:pPr>
      <w:r>
        <w:t>(1)</w:t>
      </w:r>
      <w:r>
        <w:rPr>
          <w:rFonts w:hint="eastAsia"/>
        </w:rPr>
        <w:t>结合材料一，谈谈国务院总理李克强向大会作政府工作报告的原因。（</w:t>
      </w:r>
      <w:r>
        <w:t>8</w:t>
      </w:r>
      <w:r>
        <w:rPr>
          <w:rFonts w:hint="eastAsia"/>
        </w:rPr>
        <w:t>分）</w:t>
      </w:r>
    </w:p>
    <w:p>
      <w:pPr>
        <w:spacing w:line="360" w:lineRule="auto"/>
        <w:jc w:val="left"/>
        <w:textAlignment w:val="center"/>
      </w:pPr>
      <w:r>
        <w:t>(2)</w:t>
      </w:r>
      <w:r>
        <w:rPr>
          <w:rFonts w:hint="eastAsia"/>
        </w:rPr>
        <w:t>根据材料二，说明怎样加强法治政府建设？（</w:t>
      </w:r>
      <w:r>
        <w:t>6</w:t>
      </w:r>
      <w:r>
        <w:rPr>
          <w:rFonts w:hint="eastAsia"/>
        </w:rPr>
        <w:t>分）</w:t>
      </w:r>
    </w:p>
    <w:p>
      <w:pPr>
        <w:spacing w:line="360" w:lineRule="auto"/>
        <w:jc w:val="left"/>
        <w:textAlignment w:val="center"/>
        <w:rPr>
          <w:color w:val="FF0000"/>
        </w:rPr>
      </w:pPr>
      <w:r>
        <w:rPr>
          <w:rFonts w:hint="eastAsia"/>
          <w:color w:val="FF0000"/>
        </w:rPr>
        <w:t>【答案】</w:t>
      </w:r>
      <w:r>
        <w:rPr>
          <w:color w:val="FF0000"/>
        </w:rPr>
        <w:t>(1)</w:t>
      </w:r>
      <w:r>
        <w:rPr>
          <w:rFonts w:hint="eastAsia"/>
          <w:color w:val="FF0000"/>
        </w:rPr>
        <w:t>全国人民代表大会是最高国家权力机关，在整个国家机关体系中居于最高地位；国务院是国家行政机关，是全国人大的执行机关，由全国人大产生，对它负责，受它监督。</w:t>
      </w:r>
    </w:p>
    <w:p>
      <w:pPr>
        <w:spacing w:line="360" w:lineRule="auto"/>
        <w:jc w:val="left"/>
        <w:textAlignment w:val="center"/>
        <w:rPr>
          <w:color w:val="FF0000"/>
        </w:rPr>
      </w:pPr>
      <w:r>
        <w:rPr>
          <w:color w:val="FF0000"/>
        </w:rPr>
        <w:t>(2)</w:t>
      </w:r>
      <w:r>
        <w:rPr>
          <w:rFonts w:hint="eastAsia"/>
          <w:color w:val="FF0000"/>
        </w:rPr>
        <w:t>坚持政务公开；自觉接受监督</w:t>
      </w:r>
      <w:r>
        <w:rPr>
          <w:color w:val="FF0000"/>
        </w:rPr>
        <w:t>;</w:t>
      </w:r>
      <w:r>
        <w:rPr>
          <w:rFonts w:hint="eastAsia"/>
          <w:color w:val="FF0000"/>
        </w:rPr>
        <w:t>加强廉政建设，坚持依法行政。</w:t>
      </w:r>
    </w:p>
    <w:p>
      <w:pPr>
        <w:spacing w:line="360" w:lineRule="auto"/>
        <w:jc w:val="left"/>
        <w:textAlignment w:val="center"/>
        <w:rPr>
          <w:color w:val="FF0000"/>
        </w:rPr>
      </w:pPr>
      <w:r>
        <w:rPr>
          <w:rFonts w:hint="eastAsia"/>
          <w:color w:val="FF0000"/>
        </w:rPr>
        <w:t>【解析】</w:t>
      </w:r>
    </w:p>
    <w:p>
      <w:pPr>
        <w:spacing w:line="360" w:lineRule="auto"/>
        <w:jc w:val="left"/>
        <w:textAlignment w:val="center"/>
        <w:rPr>
          <w:color w:val="FF0000"/>
        </w:rPr>
      </w:pPr>
      <w:r>
        <w:rPr>
          <w:rFonts w:hint="eastAsia"/>
          <w:color w:val="FF0000"/>
        </w:rPr>
        <w:t>【分析】</w:t>
      </w:r>
    </w:p>
    <w:p>
      <w:pPr>
        <w:spacing w:line="360" w:lineRule="auto"/>
        <w:jc w:val="left"/>
        <w:textAlignment w:val="center"/>
        <w:rPr>
          <w:color w:val="FF0000"/>
        </w:rPr>
      </w:pPr>
      <w:r>
        <w:rPr>
          <w:rFonts w:hint="eastAsia"/>
          <w:color w:val="FF0000"/>
        </w:rPr>
        <w:t>背景素材：建设法治政府</w:t>
      </w:r>
    </w:p>
    <w:p>
      <w:pPr>
        <w:spacing w:line="360" w:lineRule="auto"/>
        <w:jc w:val="left"/>
        <w:textAlignment w:val="center"/>
        <w:rPr>
          <w:color w:val="FF0000"/>
        </w:rPr>
      </w:pPr>
      <w:r>
        <w:rPr>
          <w:rFonts w:hint="eastAsia"/>
          <w:color w:val="FF0000"/>
        </w:rPr>
        <w:t>考点考查：全国人民代表大会与国务院的关系、建设法治政府</w:t>
      </w:r>
    </w:p>
    <w:p>
      <w:pPr>
        <w:spacing w:line="360" w:lineRule="auto"/>
        <w:jc w:val="left"/>
        <w:textAlignment w:val="center"/>
        <w:rPr>
          <w:color w:val="FF0000"/>
        </w:rPr>
      </w:pPr>
      <w:r>
        <w:rPr>
          <w:rFonts w:hint="eastAsia"/>
          <w:color w:val="FF0000"/>
        </w:rPr>
        <w:t>能力考查：调动和运用知识，论证和探究问题</w:t>
      </w:r>
      <w:bookmarkStart w:id="1" w:name="_GoBack"/>
      <w:bookmarkEnd w:id="1"/>
    </w:p>
    <w:p>
      <w:pPr>
        <w:spacing w:line="360" w:lineRule="auto"/>
        <w:jc w:val="left"/>
        <w:textAlignment w:val="center"/>
        <w:rPr>
          <w:color w:val="FF0000"/>
        </w:rPr>
      </w:pPr>
      <w:r>
        <w:rPr>
          <w:rFonts w:hint="eastAsia"/>
          <w:color w:val="FF0000"/>
        </w:rPr>
        <w:t>核心素养：政治认同、法律意识</w:t>
      </w:r>
    </w:p>
    <w:p>
      <w:pPr>
        <w:spacing w:line="360" w:lineRule="auto"/>
        <w:jc w:val="left"/>
        <w:textAlignment w:val="center"/>
        <w:rPr>
          <w:color w:val="FF0000"/>
        </w:rPr>
      </w:pPr>
      <w:r>
        <w:rPr>
          <w:color w:val="FF0000"/>
        </w:rPr>
        <w:t>(1)</w:t>
      </w:r>
    </w:p>
    <w:p>
      <w:pPr>
        <w:spacing w:line="360" w:lineRule="auto"/>
        <w:jc w:val="left"/>
        <w:textAlignment w:val="center"/>
        <w:rPr>
          <w:color w:val="FF0000"/>
        </w:rPr>
      </w:pPr>
      <w:r>
        <w:rPr>
          <w:rFonts w:hint="eastAsia"/>
          <w:color w:val="FF0000"/>
        </w:rPr>
        <w:t>第一步：审设问。本题的设问主体为国务院总理作政府工作报告，联系全国人民代表大会与国务院的关系的相关内容。</w:t>
      </w:r>
    </w:p>
    <w:p>
      <w:pPr>
        <w:spacing w:line="360" w:lineRule="auto"/>
        <w:jc w:val="left"/>
        <w:textAlignment w:val="center"/>
        <w:rPr>
          <w:color w:val="FF0000"/>
        </w:rPr>
      </w:pPr>
      <w:r>
        <w:rPr>
          <w:rFonts w:hint="eastAsia"/>
          <w:color w:val="FF0000"/>
        </w:rPr>
        <w:t>第二步：审材料。有效信息：全国人民代表大会审议政府工作报告。</w:t>
      </w:r>
    </w:p>
    <w:p>
      <w:pPr>
        <w:spacing w:line="360" w:lineRule="auto"/>
        <w:jc w:val="left"/>
        <w:textAlignment w:val="center"/>
        <w:rPr>
          <w:color w:val="FF0000"/>
        </w:rPr>
      </w:pPr>
      <w:r>
        <w:rPr>
          <w:rFonts w:hint="eastAsia"/>
          <w:color w:val="FF0000"/>
        </w:rPr>
        <w:t>第三步：整合信息，组织答案。得分点</w:t>
      </w:r>
      <w:r>
        <w:rPr>
          <w:rFonts w:hint="eastAsia" w:ascii="宋体" w:hAnsi="宋体" w:cs="宋体"/>
          <w:color w:val="FF0000"/>
        </w:rPr>
        <w:t>①</w:t>
      </w:r>
      <w:r>
        <w:rPr>
          <w:rFonts w:hint="eastAsia"/>
          <w:color w:val="FF0000"/>
        </w:rPr>
        <w:t>：全国人民代表大会是最高国家权力机关；</w:t>
      </w:r>
    </w:p>
    <w:p>
      <w:pPr>
        <w:spacing w:line="360" w:lineRule="auto"/>
        <w:jc w:val="left"/>
        <w:textAlignment w:val="center"/>
        <w:rPr>
          <w:color w:val="FF0000"/>
        </w:rPr>
      </w:pPr>
      <w:r>
        <w:rPr>
          <w:rFonts w:hint="eastAsia"/>
          <w:color w:val="FF0000"/>
        </w:rPr>
        <w:t>得分点</w:t>
      </w:r>
      <w:r>
        <w:rPr>
          <w:rFonts w:hint="eastAsia" w:ascii="宋体" w:hAnsi="宋体" w:cs="宋体"/>
          <w:color w:val="FF0000"/>
        </w:rPr>
        <w:t>②</w:t>
      </w:r>
      <w:r>
        <w:rPr>
          <w:rFonts w:hint="eastAsia"/>
          <w:color w:val="FF0000"/>
        </w:rPr>
        <w:t>：国务院由全国人大产生，对它负责，受它监督。</w:t>
      </w:r>
    </w:p>
    <w:p>
      <w:pPr>
        <w:spacing w:line="360" w:lineRule="auto"/>
        <w:jc w:val="left"/>
        <w:textAlignment w:val="center"/>
        <w:rPr>
          <w:color w:val="FF0000"/>
        </w:rPr>
      </w:pPr>
      <w:r>
        <w:rPr>
          <w:color w:val="FF0000"/>
        </w:rPr>
        <w:t>(2)</w:t>
      </w:r>
    </w:p>
    <w:p>
      <w:pPr>
        <w:spacing w:line="360" w:lineRule="auto"/>
        <w:jc w:val="left"/>
        <w:textAlignment w:val="center"/>
        <w:rPr>
          <w:color w:val="FF0000"/>
        </w:rPr>
      </w:pPr>
      <w:r>
        <w:rPr>
          <w:rFonts w:hint="eastAsia"/>
          <w:color w:val="FF0000"/>
        </w:rPr>
        <w:t>第一步：审设问。本题的设问主体为政府，联系建设法治政府的相关内容。</w:t>
      </w:r>
    </w:p>
    <w:p>
      <w:pPr>
        <w:spacing w:line="360" w:lineRule="auto"/>
        <w:jc w:val="left"/>
        <w:textAlignment w:val="center"/>
        <w:rPr>
          <w:color w:val="FF0000"/>
        </w:rPr>
      </w:pPr>
      <w:r>
        <w:rPr>
          <w:rFonts w:hint="eastAsia"/>
          <w:color w:val="FF0000"/>
        </w:rPr>
        <w:t>第二步：审材料。有效信息：加强法治政府建设。坚持政务公开。依法接受同级人大及其常委会的监督，自觉接受人民政协的民主监督，主动接受社会和舆论监督。加强廉洁政府建设，持续整治不正之风和腐败问题。</w:t>
      </w:r>
    </w:p>
    <w:p>
      <w:pPr>
        <w:spacing w:line="360" w:lineRule="auto"/>
        <w:jc w:val="left"/>
        <w:textAlignment w:val="center"/>
        <w:rPr>
          <w:color w:val="FF0000"/>
        </w:rPr>
      </w:pPr>
      <w:r>
        <w:rPr>
          <w:rFonts w:hint="eastAsia"/>
          <w:color w:val="FF0000"/>
        </w:rPr>
        <w:t>第三步：整合信息，组织答案。得分点</w:t>
      </w:r>
      <w:r>
        <w:rPr>
          <w:rFonts w:hint="eastAsia" w:ascii="宋体" w:hAnsi="宋体" w:cs="宋体"/>
          <w:color w:val="FF0000"/>
        </w:rPr>
        <w:t>①</w:t>
      </w:r>
      <w:r>
        <w:rPr>
          <w:rFonts w:hint="eastAsia"/>
          <w:color w:val="FF0000"/>
        </w:rPr>
        <w:t>：政务公开；得分点</w:t>
      </w:r>
      <w:r>
        <w:rPr>
          <w:rFonts w:hint="eastAsia" w:ascii="宋体" w:hAnsi="宋体" w:cs="宋体"/>
          <w:color w:val="FF0000"/>
        </w:rPr>
        <w:t>②</w:t>
      </w:r>
      <w:r>
        <w:rPr>
          <w:rFonts w:hint="eastAsia"/>
          <w:color w:val="FF0000"/>
        </w:rPr>
        <w:t>：自觉接受监督；得分点</w:t>
      </w:r>
      <w:r>
        <w:rPr>
          <w:rFonts w:hint="eastAsia" w:ascii="宋体" w:hAnsi="宋体" w:cs="宋体"/>
          <w:color w:val="FF0000"/>
        </w:rPr>
        <w:t>③</w:t>
      </w:r>
      <w:r>
        <w:rPr>
          <w:rFonts w:hint="eastAsia"/>
          <w:color w:val="FF0000"/>
        </w:rPr>
        <w:t>：加强廉政建设；得分点</w:t>
      </w:r>
      <w:r>
        <w:rPr>
          <w:rFonts w:hint="eastAsia" w:ascii="宋体" w:hAnsi="宋体" w:cs="宋体"/>
          <w:color w:val="FF0000"/>
        </w:rPr>
        <w:t>④</w:t>
      </w:r>
      <w:r>
        <w:rPr>
          <w:rFonts w:hint="eastAsia"/>
          <w:color w:val="FF0000"/>
        </w:rPr>
        <w:t>：坚持依法行政。</w:t>
      </w:r>
    </w:p>
    <w:p>
      <w:pPr>
        <w:spacing w:line="360" w:lineRule="auto"/>
        <w:jc w:val="left"/>
        <w:textAlignment w:val="center"/>
        <w:rPr>
          <w:color w:val="FF0000"/>
        </w:rPr>
      </w:pPr>
      <w:r>
        <w:rPr>
          <w:rFonts w:hint="eastAsia"/>
          <w:color w:val="FF0000"/>
        </w:rPr>
        <w:t>【点睛】</w:t>
      </w:r>
    </w:p>
    <w:p>
      <w:pPr>
        <w:spacing w:line="360" w:lineRule="auto"/>
        <w:jc w:val="left"/>
        <w:textAlignment w:val="center"/>
        <w:rPr>
          <w:color w:val="FF0000"/>
        </w:rPr>
      </w:pPr>
      <w:r>
        <w:rPr>
          <w:rFonts w:hint="eastAsia"/>
          <w:color w:val="FF0000"/>
        </w:rPr>
        <w:t>解答本题要认真阅读材料，注意通过材料本身揭示相关的教材知识点。明确答题方向是全国人民代表大会与国务院的关系、建设法治政府等方面分析作答，力求做到条理清楚，言简意赅。</w:t>
      </w:r>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p>
      <w:pPr>
        <w:rPr>
          <w:rFonts w:ascii="宋体" w:hAnsi="宋体"/>
          <w:color w:val="808080"/>
          <w:sz w:val="18"/>
          <w:szCs w:val="18"/>
        </w:rPr>
      </w:pPr>
    </w:p>
    <w:p>
      <w:pPr>
        <w:rPr>
          <w:rFonts w:ascii="宋体" w:hAnsi="宋体"/>
          <w:color w:val="808080"/>
          <w:sz w:val="18"/>
          <w:szCs w:val="18"/>
        </w:rPr>
      </w:pPr>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p>
      <w:pPr>
        <w:ind w:firstLine="450" w:firstLineChars="250"/>
        <w:rPr>
          <w:rFonts w:ascii="宋体" w:hAnsi="宋体"/>
          <w:color w:val="808080"/>
          <w:sz w:val="18"/>
          <w:szCs w:val="18"/>
        </w:rPr>
      </w:pPr>
    </w:p>
    <w:sectPr>
      <w:headerReference r:id="rId4" w:type="first"/>
      <w:headerReference r:id="rId3" w:type="even"/>
      <w:footerReference r:id="rId5" w:type="even"/>
      <w:pgSz w:w="11907" w:h="16839"/>
      <w:pgMar w:top="1134" w:right="1372" w:bottom="851" w:left="1372" w:header="340" w:footer="283"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 ! important">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modern"/>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ascii="宋体" w:hAnsi="宋体"/>
      </w:rPr>
      <w:t xml:space="preserve">21世纪教育网  </w:t>
    </w:r>
    <w:r>
      <w:rPr>
        <w:rFonts w:hint="eastAsia" w:ascii="宋体" w:hAnsi="宋体"/>
        <w:sz w:val="21"/>
        <w:szCs w:val="21"/>
      </w:rPr>
      <w:t xml:space="preserve"> </w:t>
    </w:r>
    <w:r>
      <w:rPr>
        <w:rFonts w:hint="eastAsia" w:eastAsia="华文新魏"/>
        <w:b/>
        <w:sz w:val="21"/>
        <w:szCs w:val="21"/>
      </w:rPr>
      <w:t>www</w:t>
    </w:r>
    <w:r>
      <w:rPr>
        <w:rFonts w:hint="eastAsia" w:ascii="宋体" w:hAnsi="宋体"/>
        <w:b/>
        <w:sz w:val="21"/>
        <w:szCs w:val="21"/>
      </w:rPr>
      <w:t>.21cnjy.</w:t>
    </w:r>
    <w:r>
      <w:rPr>
        <w:rFonts w:hint="eastAsia" w:eastAsia="华文新魏"/>
        <w:b/>
        <w:sz w:val="21"/>
        <w:szCs w:val="21"/>
      </w:rPr>
      <w:t>com</w:t>
    </w:r>
    <w:r>
      <w:rPr>
        <w:rFonts w:hint="eastAsia" w:eastAsia="华文新魏"/>
        <w:b/>
        <w:sz w:val="24"/>
      </w:rPr>
      <w:t xml:space="preserve">  </w:t>
    </w:r>
    <w:r>
      <w:rPr>
        <w:rFonts w:hint="eastAsia" w:ascii="宋体" w:hAnsi="宋体"/>
      </w:rPr>
      <w:t>精品试卷·</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2</w:t>
    </w:r>
    <w:r>
      <w:rPr>
        <w:rFonts w:ascii="宋体" w:hAnsi="宋体"/>
        <w:kern w:val="0"/>
        <w:szCs w:val="21"/>
      </w:rPr>
      <w:fldChar w:fldCharType="end"/>
    </w:r>
    <w:r>
      <w:rPr>
        <w:rFonts w:hint="eastAsia" w:ascii="宋体" w:hAnsi="宋体"/>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533997" o:spid="_x0000_s1028" o:spt="136" type="#_x0000_t136" style="position:absolute;left:0pt;height:71.25pt;width:557.25pt;mso-position-horizontal:center;mso-position-horizontal-relative:margin;mso-position-vertical:center;mso-position-vertical-relative:margin;rotation:20643840f;z-index:-251657216;mso-width-relative:page;mso-height-relative:page;" fillcolor="#D5DCE4" filled="t" stroked="f" coordsize="21600,21600" o:allowincell="f">
          <v:path/>
          <v:fill on="t" opacity="32768f" focussize="0,0"/>
          <v:stroke on="f"/>
          <v:imagedata o:title=""/>
          <o:lock v:ext="edit"/>
          <v:textpath on="t" fitpath="t" trim="t" xscale="f" string="21世纪教育网精选资料" style="font-family:微软雅黑;font-size:55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PowerPlusWaterMarkObject11533996" o:spid="_x0000_s1027" o:spt="136" type="#_x0000_t136" style="position:absolute;left:0pt;height:71.25pt;width:557.25pt;mso-position-horizontal:center;mso-position-horizontal-relative:margin;mso-position-vertical:center;mso-position-vertical-relative:margin;rotation:20643840f;z-index:-251657216;mso-width-relative:page;mso-height-relative:page;" fillcolor="#D5DCE4" filled="t" stroked="f" coordsize="21600,21600" o:allowincell="f">
          <v:path/>
          <v:fill on="t" opacity="32768f" focussize="0,0"/>
          <v:stroke on="f"/>
          <v:imagedata o:title=""/>
          <o:lock v:ext="edit"/>
          <v:textpath on="t" fitpath="t" trim="t" xscale="f" string="21世纪教育网精选资料" style="font-family:微软雅黑;font-size:55pt;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28B"/>
    <w:rsid w:val="00043CA9"/>
    <w:rsid w:val="00066E49"/>
    <w:rsid w:val="000A38C4"/>
    <w:rsid w:val="000B39B8"/>
    <w:rsid w:val="000C77BD"/>
    <w:rsid w:val="000E42ED"/>
    <w:rsid w:val="000F5D7E"/>
    <w:rsid w:val="000F6968"/>
    <w:rsid w:val="001041F4"/>
    <w:rsid w:val="00116D57"/>
    <w:rsid w:val="00122AAB"/>
    <w:rsid w:val="00136490"/>
    <w:rsid w:val="00151E97"/>
    <w:rsid w:val="001668BA"/>
    <w:rsid w:val="00172A27"/>
    <w:rsid w:val="00193DCE"/>
    <w:rsid w:val="001E27EB"/>
    <w:rsid w:val="00213304"/>
    <w:rsid w:val="00222E7F"/>
    <w:rsid w:val="00235FE1"/>
    <w:rsid w:val="0027228B"/>
    <w:rsid w:val="0028469A"/>
    <w:rsid w:val="002A29CB"/>
    <w:rsid w:val="002E4887"/>
    <w:rsid w:val="002F436D"/>
    <w:rsid w:val="0031039C"/>
    <w:rsid w:val="00320C2F"/>
    <w:rsid w:val="00361289"/>
    <w:rsid w:val="003B0517"/>
    <w:rsid w:val="003C1BDA"/>
    <w:rsid w:val="003C4BE8"/>
    <w:rsid w:val="003F0629"/>
    <w:rsid w:val="003F2038"/>
    <w:rsid w:val="00404C30"/>
    <w:rsid w:val="0043672F"/>
    <w:rsid w:val="0044695E"/>
    <w:rsid w:val="004647EA"/>
    <w:rsid w:val="00492C91"/>
    <w:rsid w:val="004A454D"/>
    <w:rsid w:val="004F4DD5"/>
    <w:rsid w:val="0051323C"/>
    <w:rsid w:val="005233B6"/>
    <w:rsid w:val="00536B8E"/>
    <w:rsid w:val="00540524"/>
    <w:rsid w:val="00556218"/>
    <w:rsid w:val="00560447"/>
    <w:rsid w:val="00581307"/>
    <w:rsid w:val="00584F55"/>
    <w:rsid w:val="0059346C"/>
    <w:rsid w:val="005C3C33"/>
    <w:rsid w:val="005D2449"/>
    <w:rsid w:val="006819B9"/>
    <w:rsid w:val="006A63C1"/>
    <w:rsid w:val="006C1AC8"/>
    <w:rsid w:val="006E45E1"/>
    <w:rsid w:val="00750E8C"/>
    <w:rsid w:val="007C74EC"/>
    <w:rsid w:val="007D4AFD"/>
    <w:rsid w:val="007D71C6"/>
    <w:rsid w:val="007F0E4B"/>
    <w:rsid w:val="0083057D"/>
    <w:rsid w:val="00832E78"/>
    <w:rsid w:val="00896A0D"/>
    <w:rsid w:val="008A4D51"/>
    <w:rsid w:val="008B6BA8"/>
    <w:rsid w:val="008D61BE"/>
    <w:rsid w:val="008E09E5"/>
    <w:rsid w:val="008E5B1F"/>
    <w:rsid w:val="008F59DD"/>
    <w:rsid w:val="00900FE2"/>
    <w:rsid w:val="0090377F"/>
    <w:rsid w:val="00941B73"/>
    <w:rsid w:val="00962E56"/>
    <w:rsid w:val="009C3C84"/>
    <w:rsid w:val="009E473C"/>
    <w:rsid w:val="009E498D"/>
    <w:rsid w:val="009E5B46"/>
    <w:rsid w:val="00A3072A"/>
    <w:rsid w:val="00A43FBA"/>
    <w:rsid w:val="00A53DD5"/>
    <w:rsid w:val="00A73B8D"/>
    <w:rsid w:val="00A802D9"/>
    <w:rsid w:val="00A8460F"/>
    <w:rsid w:val="00AD1F39"/>
    <w:rsid w:val="00AF34B7"/>
    <w:rsid w:val="00B17F14"/>
    <w:rsid w:val="00B44EE5"/>
    <w:rsid w:val="00B56279"/>
    <w:rsid w:val="00BA2781"/>
    <w:rsid w:val="00BF364E"/>
    <w:rsid w:val="00C11E52"/>
    <w:rsid w:val="00C13592"/>
    <w:rsid w:val="00C26BAE"/>
    <w:rsid w:val="00C329F3"/>
    <w:rsid w:val="00C7132F"/>
    <w:rsid w:val="00C96EC2"/>
    <w:rsid w:val="00CB0F63"/>
    <w:rsid w:val="00CB531C"/>
    <w:rsid w:val="00CB5D8B"/>
    <w:rsid w:val="00CF1FC7"/>
    <w:rsid w:val="00CF592E"/>
    <w:rsid w:val="00D342BE"/>
    <w:rsid w:val="00D43D4B"/>
    <w:rsid w:val="00D50BCA"/>
    <w:rsid w:val="00D5685D"/>
    <w:rsid w:val="00D63BA1"/>
    <w:rsid w:val="00D82D7A"/>
    <w:rsid w:val="00D82F54"/>
    <w:rsid w:val="00DC198E"/>
    <w:rsid w:val="00DE0742"/>
    <w:rsid w:val="00DE5FE9"/>
    <w:rsid w:val="00E07243"/>
    <w:rsid w:val="00E458DA"/>
    <w:rsid w:val="00E553C0"/>
    <w:rsid w:val="00EA67B2"/>
    <w:rsid w:val="00EA7F83"/>
    <w:rsid w:val="00ED538B"/>
    <w:rsid w:val="00EF6E49"/>
    <w:rsid w:val="00F01D16"/>
    <w:rsid w:val="00F160D6"/>
    <w:rsid w:val="00F36706"/>
    <w:rsid w:val="00F53D81"/>
    <w:rsid w:val="00FB2C25"/>
    <w:rsid w:val="00FD7519"/>
    <w:rsid w:val="00FF6B20"/>
    <w:rsid w:val="09754156"/>
    <w:rsid w:val="13DF0040"/>
    <w:rsid w:val="14EF3AD1"/>
    <w:rsid w:val="17E666CF"/>
    <w:rsid w:val="18F325D1"/>
    <w:rsid w:val="1A2679B1"/>
    <w:rsid w:val="1F987E90"/>
    <w:rsid w:val="200E7599"/>
    <w:rsid w:val="205C0FF6"/>
    <w:rsid w:val="22C86CA7"/>
    <w:rsid w:val="26A74C04"/>
    <w:rsid w:val="2989501A"/>
    <w:rsid w:val="2A583963"/>
    <w:rsid w:val="2B1F3A44"/>
    <w:rsid w:val="2F7E3391"/>
    <w:rsid w:val="312E2915"/>
    <w:rsid w:val="33784FC0"/>
    <w:rsid w:val="34C31466"/>
    <w:rsid w:val="39553B40"/>
    <w:rsid w:val="3A445B32"/>
    <w:rsid w:val="3D9E0D97"/>
    <w:rsid w:val="40A57674"/>
    <w:rsid w:val="40C829B2"/>
    <w:rsid w:val="40F02370"/>
    <w:rsid w:val="41C07D44"/>
    <w:rsid w:val="47C65622"/>
    <w:rsid w:val="4E2D3327"/>
    <w:rsid w:val="55061E47"/>
    <w:rsid w:val="56F37F4E"/>
    <w:rsid w:val="595C6E91"/>
    <w:rsid w:val="5A6662DC"/>
    <w:rsid w:val="5BA707A0"/>
    <w:rsid w:val="5DB64E63"/>
    <w:rsid w:val="5DC540C3"/>
    <w:rsid w:val="658E1F0C"/>
    <w:rsid w:val="65CC109B"/>
    <w:rsid w:val="67284585"/>
    <w:rsid w:val="731E1070"/>
    <w:rsid w:val="73FF342A"/>
    <w:rsid w:val="74C47B8A"/>
    <w:rsid w:val="7DF01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Plain Text"/>
    <w:basedOn w:val="1"/>
    <w:link w:val="28"/>
    <w:uiPriority w:val="0"/>
    <w:rPr>
      <w:rFonts w:ascii="宋体" w:hAnsi="Courier New" w:cs="宋体"/>
      <w:szCs w:val="21"/>
    </w:rPr>
  </w:style>
  <w:style w:type="paragraph" w:styleId="3">
    <w:name w:val="Balloon Text"/>
    <w:basedOn w:val="1"/>
    <w:link w:val="25"/>
    <w:uiPriority w:val="0"/>
    <w:rPr>
      <w:sz w:val="18"/>
      <w:szCs w:val="18"/>
      <w:lang w:val="zh-CN" w:eastAsia="zh-CN"/>
    </w:rPr>
  </w:style>
  <w:style w:type="paragraph" w:styleId="4">
    <w:name w:val="footer"/>
    <w:basedOn w:val="1"/>
    <w:link w:val="17"/>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pPr>
      <w:spacing w:before="100" w:beforeAutospacing="1" w:after="100" w:afterAutospacing="1"/>
      <w:jc w:val="left"/>
    </w:pPr>
    <w:rPr>
      <w:kern w:val="0"/>
      <w:sz w:val="24"/>
    </w:rPr>
  </w:style>
  <w:style w:type="table" w:styleId="8">
    <w:name w:val="Table Grid"/>
    <w:basedOn w:val="7"/>
    <w:uiPriority w:val="0"/>
    <w:pPr>
      <w:widowControl w:val="0"/>
      <w:adjustRightInd w:val="0"/>
      <w:spacing w:line="312" w:lineRule="atLeast"/>
      <w:jc w:val="both"/>
      <w:textAlignment w:val="baseline"/>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Emphasis"/>
    <w:qFormat/>
    <w:uiPriority w:val="0"/>
    <w:rPr>
      <w:color w:val="FF0000"/>
    </w:rPr>
  </w:style>
  <w:style w:type="character" w:styleId="11">
    <w:name w:val="Hyperlink"/>
    <w:uiPriority w:val="0"/>
    <w:rPr>
      <w:color w:val="2583AD"/>
      <w:u w:val="none"/>
    </w:rPr>
  </w:style>
  <w:style w:type="character" w:customStyle="1" w:styleId="12">
    <w:name w:val="fr1"/>
    <w:basedOn w:val="9"/>
    <w:uiPriority w:val="0"/>
  </w:style>
  <w:style w:type="character" w:customStyle="1" w:styleId="13">
    <w:name w:val="bds_nopic1"/>
    <w:uiPriority w:val="0"/>
    <w:rPr>
      <w:rFonts w:ascii="宋体 ! important" w:hAnsi="宋体 ! important" w:eastAsia="宋体 ! important" w:cs="宋体 ! important"/>
      <w:color w:val="454545"/>
      <w:sz w:val="21"/>
      <w:szCs w:val="21"/>
    </w:rPr>
  </w:style>
  <w:style w:type="character" w:customStyle="1" w:styleId="14">
    <w:name w:val="ds-reads-app-special"/>
    <w:uiPriority w:val="0"/>
    <w:rPr>
      <w:color w:val="FFFFFF"/>
      <w:shd w:val="clear" w:color="auto" w:fill="F94A47"/>
    </w:rPr>
  </w:style>
  <w:style w:type="character" w:customStyle="1" w:styleId="15">
    <w:name w:val="bds_more2"/>
    <w:uiPriority w:val="0"/>
    <w:rPr>
      <w:rFonts w:hint="eastAsia" w:ascii="宋体" w:hAnsi="宋体" w:eastAsia="宋体" w:cs="宋体"/>
    </w:rPr>
  </w:style>
  <w:style w:type="character" w:customStyle="1" w:styleId="16">
    <w:name w:val="ds-unread-count"/>
    <w:uiPriority w:val="0"/>
    <w:rPr>
      <w:b/>
      <w:color w:val="EE3322"/>
    </w:rPr>
  </w:style>
  <w:style w:type="character" w:customStyle="1" w:styleId="17">
    <w:name w:val="页脚 字符"/>
    <w:link w:val="4"/>
    <w:uiPriority w:val="0"/>
    <w:rPr>
      <w:rFonts w:eastAsia="宋体"/>
      <w:kern w:val="2"/>
      <w:sz w:val="18"/>
      <w:szCs w:val="18"/>
      <w:lang w:val="en-US" w:eastAsia="zh-CN" w:bidi="ar-SA"/>
    </w:rPr>
  </w:style>
  <w:style w:type="character" w:customStyle="1" w:styleId="18">
    <w:name w:val="已访问的超链接1"/>
    <w:uiPriority w:val="0"/>
    <w:rPr>
      <w:color w:val="954F72"/>
      <w:u w:val="single"/>
    </w:rPr>
  </w:style>
  <w:style w:type="character" w:customStyle="1" w:styleId="19">
    <w:name w:val="bds_more3"/>
    <w:basedOn w:val="9"/>
    <w:uiPriority w:val="0"/>
  </w:style>
  <w:style w:type="character" w:customStyle="1" w:styleId="20">
    <w:name w:val="bds_nopic2"/>
    <w:uiPriority w:val="0"/>
    <w:rPr>
      <w:rFonts w:hint="default" w:ascii="宋体 ! important" w:hAnsi="宋体 ! important" w:eastAsia="宋体 ! important" w:cs="宋体 ! important"/>
      <w:color w:val="454545"/>
      <w:sz w:val="18"/>
      <w:szCs w:val="18"/>
    </w:rPr>
  </w:style>
  <w:style w:type="character" w:customStyle="1" w:styleId="21">
    <w:name w:val="info"/>
    <w:uiPriority w:val="0"/>
    <w:rPr>
      <w:color w:val="555555"/>
    </w:rPr>
  </w:style>
  <w:style w:type="character" w:customStyle="1" w:styleId="22">
    <w:name w:val="fr"/>
    <w:basedOn w:val="9"/>
    <w:uiPriority w:val="0"/>
  </w:style>
  <w:style w:type="character" w:customStyle="1" w:styleId="23">
    <w:name w:val="bds_more4"/>
    <w:basedOn w:val="9"/>
    <w:uiPriority w:val="0"/>
  </w:style>
  <w:style w:type="character" w:customStyle="1" w:styleId="24">
    <w:name w:val="ds-reads-from"/>
    <w:basedOn w:val="9"/>
    <w:uiPriority w:val="0"/>
  </w:style>
  <w:style w:type="character" w:customStyle="1" w:styleId="25">
    <w:name w:val="批注框文本 字符"/>
    <w:link w:val="3"/>
    <w:uiPriority w:val="0"/>
    <w:rPr>
      <w:kern w:val="2"/>
      <w:sz w:val="18"/>
      <w:szCs w:val="18"/>
    </w:rPr>
  </w:style>
  <w:style w:type="character" w:customStyle="1" w:styleId="26">
    <w:name w:val="bds_nopic"/>
    <w:basedOn w:val="9"/>
    <w:uiPriority w:val="0"/>
  </w:style>
  <w:style w:type="character" w:customStyle="1" w:styleId="27">
    <w:name w:val="纯文本 Char"/>
    <w:uiPriority w:val="0"/>
    <w:rPr>
      <w:rFonts w:ascii="宋体" w:hAnsi="Courier New" w:cs="Courier New"/>
      <w:kern w:val="2"/>
      <w:sz w:val="21"/>
      <w:szCs w:val="21"/>
    </w:rPr>
  </w:style>
  <w:style w:type="character" w:customStyle="1" w:styleId="28">
    <w:name w:val="纯文本 字符"/>
    <w:link w:val="2"/>
    <w:uiPriority w:val="0"/>
    <w:rPr>
      <w:rFonts w:ascii="宋体" w:hAnsi="Courier New" w:cs="宋体"/>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4827\Documents\&#33258;&#23450;&#20041;%20Office%20&#27169;&#26495;\2021821&#19990;&#32426;&#25945;&#32946;&#32593;.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2021821世纪教育网.dotm</Template>
  <Pages>15</Pages>
  <Words>9084</Words>
  <Characters>9232</Characters>
  <Lines>72</Lines>
  <Paragraphs>20</Paragraphs>
  <TotalTime>0</TotalTime>
  <ScaleCrop>false</ScaleCrop>
  <LinksUpToDate>false</LinksUpToDate>
  <CharactersWithSpaces>9857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2022-03-23T14:00:00Z</dcterms:created>
  <dc:creator>黄斜文</dc:creator>
  <dc:description>21世纪教育网</dc:description>
  <cp:keywords>21世纪教育网</cp:keywords>
  <cp:lastModifiedBy>netsun</cp:lastModifiedBy>
  <cp:lastPrinted>2017-03-02T09:34:00Z</cp:lastPrinted>
  <dcterms:modified xsi:type="dcterms:W3CDTF">2022-04-12T13:52:16Z</dcterms:modified>
  <dc:title>21世纪教育网</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0AB0E36282D84BB385A163964D34D689</vt:lpwstr>
  </property>
</Properties>
</file>